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3AC5C" w14:textId="77777777" w:rsidR="00DC0B4E" w:rsidRPr="00A614D7" w:rsidRDefault="00DC0B4E" w:rsidP="00CD708C">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Contract de achiziție publică de produse</w:t>
      </w:r>
    </w:p>
    <w:p w14:paraId="36180F3A" w14:textId="0D9C1DAA" w:rsidR="00DC0B4E" w:rsidRPr="00DC0B4E" w:rsidRDefault="00DC0B4E" w:rsidP="00CD708C">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E22613">
        <w:rPr>
          <w:rFonts w:ascii="Times New Roman" w:eastAsia="Calibri" w:hAnsi="Times New Roman" w:cs="Times New Roman"/>
          <w:sz w:val="24"/>
          <w:szCs w:val="24"/>
        </w:rPr>
        <w:t xml:space="preserve">   </w:t>
      </w:r>
      <w:r w:rsidR="00AA1D50">
        <w:rPr>
          <w:rFonts w:ascii="Times New Roman" w:eastAsia="Calibri" w:hAnsi="Times New Roman" w:cs="Times New Roman"/>
          <w:sz w:val="24"/>
          <w:szCs w:val="24"/>
        </w:rPr>
        <w:t>74415</w:t>
      </w:r>
      <w:r w:rsidR="00E22613">
        <w:rPr>
          <w:rFonts w:ascii="Times New Roman" w:eastAsia="Calibri" w:hAnsi="Times New Roman" w:cs="Times New Roman"/>
          <w:sz w:val="24"/>
          <w:szCs w:val="24"/>
        </w:rPr>
        <w:t xml:space="preserve">   </w:t>
      </w:r>
      <w:r w:rsidR="00581459">
        <w:rPr>
          <w:rFonts w:ascii="Times New Roman" w:eastAsia="Calibri" w:hAnsi="Times New Roman" w:cs="Times New Roman"/>
          <w:sz w:val="24"/>
          <w:szCs w:val="24"/>
        </w:rPr>
        <w:t xml:space="preserve">din data de </w:t>
      </w:r>
      <w:r w:rsidR="00AA1D50">
        <w:rPr>
          <w:rFonts w:ascii="Times New Roman" w:eastAsia="Calibri" w:hAnsi="Times New Roman" w:cs="Times New Roman"/>
          <w:sz w:val="24"/>
          <w:szCs w:val="24"/>
        </w:rPr>
        <w:t>15.10.2020</w:t>
      </w:r>
    </w:p>
    <w:p w14:paraId="540CFAB0" w14:textId="77777777"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14:paraId="10FA0AE1" w14:textId="77777777"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Prezentul Contract de achiziție publică de  produse, s-a încheiat având în vedere prevederile din Legea nr. 98/2016 privind achizițiile publice, precum și orice alte prevederi legale emise în aplicarea acesteia</w:t>
      </w:r>
    </w:p>
    <w:p w14:paraId="63802484" w14:textId="77777777" w:rsidR="00DC0B4E" w:rsidRPr="00DC0B4E" w:rsidRDefault="00DC0B4E" w:rsidP="005358D3">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încheiat între:</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3F1B5A" w:rsidRPr="003F1B5A" w14:paraId="65B42C0D" w14:textId="77777777" w:rsidTr="00CD708C">
        <w:trPr>
          <w:jc w:val="center"/>
        </w:trPr>
        <w:tc>
          <w:tcPr>
            <w:tcW w:w="9640" w:type="dxa"/>
            <w:shd w:val="clear" w:color="auto" w:fill="auto"/>
          </w:tcPr>
          <w:p w14:paraId="4605C06F" w14:textId="18A37F71" w:rsidR="003F1B5A" w:rsidRPr="003F1B5A" w:rsidRDefault="003F1B5A" w:rsidP="003F1B5A">
            <w:pPr>
              <w:autoSpaceDE w:val="0"/>
              <w:autoSpaceDN w:val="0"/>
              <w:adjustRightInd w:val="0"/>
              <w:spacing w:after="0" w:line="240" w:lineRule="auto"/>
              <w:jc w:val="both"/>
              <w:rPr>
                <w:rFonts w:ascii="Times New Roman" w:eastAsia="Times New Roman"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w:t>
            </w:r>
            <w:proofErr w:type="spellStart"/>
            <w:r w:rsidRPr="003F1B5A">
              <w:rPr>
                <w:rFonts w:ascii="Times New Roman" w:eastAsia="Times New Roman" w:hAnsi="Times New Roman" w:cs="Times New Roman"/>
                <w:sz w:val="24"/>
                <w:szCs w:val="24"/>
              </w:rPr>
              <w:t>Revoluţiei</w:t>
            </w:r>
            <w:proofErr w:type="spellEnd"/>
            <w:r w:rsidRPr="003F1B5A">
              <w:rPr>
                <w:rFonts w:ascii="Times New Roman" w:eastAsia="Times New Roman" w:hAnsi="Times New Roman" w:cs="Times New Roman"/>
                <w:sz w:val="24"/>
                <w:szCs w:val="24"/>
              </w:rPr>
              <w:t xml:space="preserve"> nr. 75, telefon 0257/281850, fax 0</w:t>
            </w:r>
            <w:r w:rsidR="00F26B7A">
              <w:rPr>
                <w:rFonts w:ascii="Times New Roman" w:eastAsia="Times New Roman" w:hAnsi="Times New Roman" w:cs="Times New Roman"/>
                <w:sz w:val="24"/>
                <w:szCs w:val="24"/>
              </w:rPr>
              <w:t>257/284744, cod fiscal 3519925,</w:t>
            </w:r>
            <w:r w:rsidR="00E22613">
              <w:rPr>
                <w:rFonts w:ascii="Times New Roman" w:eastAsia="Times New Roman" w:hAnsi="Times New Roman" w:cs="Times New Roman"/>
                <w:sz w:val="24"/>
                <w:szCs w:val="24"/>
              </w:rPr>
              <w:t xml:space="preserve"> </w:t>
            </w:r>
            <w:r w:rsidRPr="003F1B5A">
              <w:rPr>
                <w:rFonts w:ascii="Times New Roman" w:eastAsia="Times New Roman" w:hAnsi="Times New Roman" w:cs="Times New Roman"/>
                <w:sz w:val="24"/>
                <w:szCs w:val="24"/>
              </w:rPr>
              <w:t xml:space="preserve">cont </w:t>
            </w:r>
            <w:r w:rsidR="00E22613">
              <w:rPr>
                <w:rFonts w:ascii="Times New Roman" w:eastAsia="Times New Roman" w:hAnsi="Times New Roman" w:cs="Times New Roman"/>
                <w:sz w:val="24"/>
                <w:szCs w:val="24"/>
              </w:rPr>
              <w:t>____________________________________________________</w:t>
            </w:r>
            <w:r w:rsidRPr="003F1B5A">
              <w:rPr>
                <w:rFonts w:ascii="Times New Roman" w:eastAsia="Times New Roman" w:hAnsi="Times New Roman" w:cs="Times New Roman"/>
                <w:sz w:val="24"/>
                <w:szCs w:val="24"/>
              </w:rPr>
              <w:t xml:space="preserve">deschis la Trezoreria Municipiului Arad, </w:t>
            </w:r>
            <w:r w:rsidRPr="003F1B5A">
              <w:rPr>
                <w:rFonts w:ascii="Times New Roman" w:eastAsia="Times New Roman" w:hAnsi="Times New Roman" w:cs="Times New Roman"/>
                <w:b/>
                <w:sz w:val="24"/>
                <w:szCs w:val="24"/>
              </w:rPr>
              <w:t xml:space="preserve">reprezentată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Claudia </w:t>
            </w:r>
            <w:proofErr w:type="spellStart"/>
            <w:r w:rsidRPr="003F1B5A">
              <w:rPr>
                <w:rFonts w:ascii="Times New Roman" w:eastAsia="Times New Roman" w:hAnsi="Times New Roman" w:cs="Times New Roman"/>
                <w:b/>
                <w:sz w:val="24"/>
                <w:szCs w:val="24"/>
              </w:rPr>
              <w:t>Grozavu</w:t>
            </w:r>
            <w:proofErr w:type="spellEnd"/>
            <w:r w:rsidRPr="003F1B5A">
              <w:rPr>
                <w:rFonts w:ascii="Times New Roman" w:eastAsia="Times New Roman" w:hAnsi="Times New Roman" w:cs="Times New Roman"/>
                <w:b/>
                <w:sz w:val="24"/>
                <w:szCs w:val="24"/>
              </w:rPr>
              <w:t>, Director economic.</w:t>
            </w:r>
          </w:p>
        </w:tc>
      </w:tr>
    </w:tbl>
    <w:p w14:paraId="4C0AE4BC" w14:textId="7AC4424E"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 denumită în continuare „Autoritatea/entitatea contractantă”, pe de o parte</w:t>
      </w:r>
    </w:p>
    <w:p w14:paraId="58F5DD5B" w14:textId="77777777" w:rsidR="00DC0B4E" w:rsidRPr="0039391B" w:rsidRDefault="00DC0B4E" w:rsidP="00DC0B4E">
      <w:pPr>
        <w:spacing w:before="120" w:after="120" w:line="276" w:lineRule="auto"/>
        <w:ind w:left="1"/>
        <w:jc w:val="both"/>
        <w:rPr>
          <w:rFonts w:ascii="Times New Roman" w:eastAsia="Calibri" w:hAnsi="Times New Roman" w:cs="Times New Roman"/>
          <w:color w:val="FF0000"/>
          <w:sz w:val="24"/>
          <w:szCs w:val="24"/>
        </w:rPr>
      </w:pPr>
      <w:r w:rsidRPr="00DC0B4E">
        <w:rPr>
          <w:rFonts w:ascii="Times New Roman" w:eastAsia="Calibri" w:hAnsi="Times New Roman" w:cs="Times New Roman"/>
          <w:sz w:val="24"/>
          <w:szCs w:val="24"/>
        </w:rPr>
        <w:t>și</w:t>
      </w:r>
    </w:p>
    <w:tbl>
      <w:tblPr>
        <w:tblStyle w:val="Tabelgril"/>
        <w:tblW w:w="9639" w:type="dxa"/>
        <w:tblInd w:w="250" w:type="dxa"/>
        <w:tblLook w:val="04A0" w:firstRow="1" w:lastRow="0" w:firstColumn="1" w:lastColumn="0" w:noHBand="0" w:noVBand="1"/>
      </w:tblPr>
      <w:tblGrid>
        <w:gridCol w:w="9639"/>
      </w:tblGrid>
      <w:tr w:rsidR="00E22613" w14:paraId="5275C62B" w14:textId="77777777" w:rsidTr="00E22613">
        <w:tc>
          <w:tcPr>
            <w:tcW w:w="9639" w:type="dxa"/>
          </w:tcPr>
          <w:p w14:paraId="4AE8724D" w14:textId="6FFB0F20" w:rsidR="00E22613" w:rsidRDefault="00E22613" w:rsidP="00E22613">
            <w:pPr>
              <w:pStyle w:val="DefaultText"/>
              <w:ind w:firstLine="142"/>
              <w:jc w:val="both"/>
              <w:rPr>
                <w:b/>
                <w:bCs/>
                <w:szCs w:val="24"/>
                <w:lang w:val="ro-RO"/>
              </w:rPr>
            </w:pPr>
            <w:r w:rsidRPr="00E22613">
              <w:rPr>
                <w:b/>
                <w:bCs/>
                <w:szCs w:val="24"/>
                <w:lang w:val="ro-RO"/>
              </w:rPr>
              <w:t>SC AUTO NOVEX SA.</w:t>
            </w:r>
            <w:r w:rsidRPr="00E22613">
              <w:rPr>
                <w:szCs w:val="24"/>
                <w:lang w:val="ro-RO"/>
              </w:rPr>
              <w:t>,</w:t>
            </w:r>
            <w:r w:rsidR="000B233C">
              <w:rPr>
                <w:szCs w:val="24"/>
                <w:lang w:val="ro-RO"/>
              </w:rPr>
              <w:t xml:space="preserve"> </w:t>
            </w:r>
            <w:r w:rsidRPr="00E22613">
              <w:rPr>
                <w:szCs w:val="24"/>
                <w:lang w:val="ro-RO"/>
              </w:rPr>
              <w:t>denumită în continuare „Contractant”, pe de altă parte,</w:t>
            </w:r>
          </w:p>
        </w:tc>
      </w:tr>
    </w:tbl>
    <w:p w14:paraId="25D972A8" w14:textId="77777777" w:rsidR="00DC0B4E" w:rsidRPr="00DC0B4E" w:rsidRDefault="00DC0B4E" w:rsidP="003C194F">
      <w:pPr>
        <w:spacing w:before="120" w:after="120" w:line="276" w:lineRule="auto"/>
        <w:ind w:left="1"/>
        <w:jc w:val="both"/>
        <w:rPr>
          <w:rFonts w:ascii="Times New Roman" w:eastAsia="Calibri" w:hAnsi="Times New Roman" w:cs="Times New Roman"/>
          <w:sz w:val="24"/>
          <w:szCs w:val="24"/>
        </w:rPr>
      </w:pPr>
      <w:r w:rsidRPr="00E22613">
        <w:rPr>
          <w:rFonts w:ascii="Times New Roman" w:eastAsia="Calibri" w:hAnsi="Times New Roman" w:cs="Times New Roman"/>
          <w:sz w:val="24"/>
          <w:szCs w:val="24"/>
        </w:rPr>
        <w:t>denumite, în continuare</w:t>
      </w:r>
      <w:r w:rsidRPr="00DC0B4E">
        <w:rPr>
          <w:rFonts w:ascii="Times New Roman" w:eastAsia="Calibri" w:hAnsi="Times New Roman" w:cs="Times New Roman"/>
          <w:sz w:val="24"/>
          <w:szCs w:val="24"/>
        </w:rPr>
        <w:t>, împreună, "Părțile"</w:t>
      </w:r>
    </w:p>
    <w:p w14:paraId="22104F01"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14:paraId="66B3A723" w14:textId="77777777" w:rsidR="00DC0B4E" w:rsidRPr="00DC0B4E" w:rsidRDefault="00DC0B4E" w:rsidP="00DC0B4E">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14:paraId="151FD863"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14:paraId="01BD0C4F"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4C8DEAF8"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14:paraId="7B7C15BE"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 - cu titlu oneros, asimilat, potrivit Legii, actului administrativ, încheiat în scris, între Autoritatea contractantă și Contractant, care are ca obiect furnizarea de Produse.</w:t>
      </w:r>
    </w:p>
    <w:p w14:paraId="625B0F36"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5A6367C0"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14:paraId="3290287D"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w:t>
      </w:r>
      <w:r w:rsidRPr="00DC0B4E">
        <w:rPr>
          <w:rFonts w:ascii="Times New Roman" w:eastAsia="Calibri" w:hAnsi="Times New Roman" w:cs="Times New Roman"/>
          <w:sz w:val="24"/>
          <w:szCs w:val="24"/>
        </w:rPr>
        <w:lastRenderedPageBreak/>
        <w:t>furnizate de Autoritatea contractantă și necesare Contractantului în vederea realizării obiectului Contractului;</w:t>
      </w:r>
    </w:p>
    <w:p w14:paraId="5F6E00ED" w14:textId="77777777" w:rsid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w:t>
      </w:r>
    </w:p>
    <w:p w14:paraId="1A2662CF" w14:textId="77777777" w:rsidR="00DC0B4E" w:rsidRP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14:paraId="4DA96974" w14:textId="77777777" w:rsidR="00DC0B4E" w:rsidRPr="00DC0B4E" w:rsidRDefault="00DC0B4E" w:rsidP="008A28F0">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14:paraId="773F6134" w14:textId="77777777" w:rsidR="00DC0B4E" w:rsidRPr="00DC0B4E" w:rsidRDefault="00DC0B4E" w:rsidP="008A28F0">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5580EE77"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E493EB2"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14:paraId="6AF708FB" w14:textId="77777777" w:rsidR="00A60657" w:rsidRPr="00A60657" w:rsidRDefault="00A60657" w:rsidP="008A28F0">
      <w:pPr>
        <w:numPr>
          <w:ilvl w:val="0"/>
          <w:numId w:val="3"/>
        </w:numPr>
        <w:spacing w:before="120" w:after="120" w:line="276" w:lineRule="auto"/>
        <w:jc w:val="both"/>
        <w:rPr>
          <w:rFonts w:ascii="Times New Roman" w:eastAsia="Calibri" w:hAnsi="Times New Roman" w:cs="Times New Roman"/>
          <w:sz w:val="24"/>
          <w:szCs w:val="24"/>
        </w:rPr>
      </w:pPr>
      <w:proofErr w:type="spellStart"/>
      <w:r w:rsidRPr="00334BDF">
        <w:rPr>
          <w:rFonts w:ascii="Times New Roman" w:hAnsi="Times New Roman"/>
          <w:color w:val="00000A"/>
          <w:sz w:val="24"/>
          <w:szCs w:val="24"/>
          <w:lang w:val="en-US"/>
        </w:rPr>
        <w:t>Neconformitate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Neconformități</w:t>
      </w:r>
      <w:proofErr w:type="spellEnd"/>
      <w:r w:rsidRPr="00334BDF">
        <w:rPr>
          <w:rFonts w:ascii="Times New Roman" w:hAnsi="Times New Roman"/>
          <w:color w:val="00000A"/>
          <w:sz w:val="24"/>
          <w:szCs w:val="24"/>
          <w:lang w:val="en-US"/>
        </w:rPr>
        <w:t xml:space="preserve">) - </w:t>
      </w:r>
      <w:proofErr w:type="spellStart"/>
      <w:r w:rsidRPr="00334BDF">
        <w:rPr>
          <w:rFonts w:ascii="Times New Roman" w:hAnsi="Times New Roman"/>
          <w:color w:val="00000A"/>
          <w:sz w:val="24"/>
          <w:szCs w:val="24"/>
          <w:lang w:val="en-US"/>
        </w:rPr>
        <w:t>execuția</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slabă</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calitate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sau</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deficiențe</w:t>
      </w:r>
      <w:proofErr w:type="spellEnd"/>
      <w:r w:rsidRPr="00334BDF">
        <w:rPr>
          <w:rFonts w:ascii="Times New Roman" w:hAnsi="Times New Roman"/>
          <w:color w:val="00000A"/>
          <w:sz w:val="24"/>
          <w:szCs w:val="24"/>
          <w:lang w:val="en-US"/>
        </w:rPr>
        <w:t xml:space="preserve"> care </w:t>
      </w:r>
      <w:proofErr w:type="spellStart"/>
      <w:r w:rsidRPr="00334BDF">
        <w:rPr>
          <w:rFonts w:ascii="Times New Roman" w:hAnsi="Times New Roman"/>
          <w:color w:val="00000A"/>
          <w:sz w:val="24"/>
          <w:szCs w:val="24"/>
          <w:lang w:val="en-US"/>
        </w:rPr>
        <w:t>încalcă</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siguranța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calitatea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sau</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cerințele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tehnice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și</w:t>
      </w:r>
      <w:proofErr w:type="spellEnd"/>
      <w:r w:rsidRPr="00334BDF">
        <w:rPr>
          <w:rFonts w:ascii="Times New Roman" w:hAnsi="Times New Roman"/>
          <w:color w:val="00000A"/>
          <w:sz w:val="24"/>
          <w:szCs w:val="24"/>
          <w:lang w:val="en-US"/>
        </w:rPr>
        <w:t>/</w:t>
      </w:r>
      <w:proofErr w:type="spellStart"/>
      <w:r w:rsidRPr="00334BDF">
        <w:rPr>
          <w:rFonts w:ascii="Times New Roman" w:hAnsi="Times New Roman"/>
          <w:color w:val="00000A"/>
          <w:sz w:val="24"/>
          <w:szCs w:val="24"/>
          <w:lang w:val="en-US"/>
        </w:rPr>
        <w:t>sau</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profesionale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prevăzute</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prezentul</w:t>
      </w:r>
      <w:proofErr w:type="spellEnd"/>
      <w:r w:rsidRPr="00334BDF">
        <w:rPr>
          <w:rFonts w:ascii="Times New Roman" w:hAnsi="Times New Roman"/>
          <w:color w:val="00000A"/>
          <w:sz w:val="24"/>
          <w:szCs w:val="24"/>
          <w:lang w:val="en-US"/>
        </w:rPr>
        <w:t xml:space="preserve"> Contract </w:t>
      </w:r>
      <w:proofErr w:type="spellStart"/>
      <w:r w:rsidRPr="00334BDF">
        <w:rPr>
          <w:rFonts w:ascii="Times New Roman" w:hAnsi="Times New Roman"/>
          <w:color w:val="00000A"/>
          <w:sz w:val="24"/>
          <w:szCs w:val="24"/>
          <w:lang w:val="en-US"/>
        </w:rPr>
        <w:t>și</w:t>
      </w:r>
      <w:proofErr w:type="spellEnd"/>
      <w:r w:rsidRPr="00334BDF">
        <w:rPr>
          <w:rFonts w:ascii="Times New Roman" w:hAnsi="Times New Roman"/>
          <w:color w:val="00000A"/>
          <w:sz w:val="24"/>
          <w:szCs w:val="24"/>
          <w:lang w:val="en-US"/>
        </w:rPr>
        <w:t>/</w:t>
      </w:r>
      <w:proofErr w:type="spellStart"/>
      <w:r w:rsidRPr="00334BDF">
        <w:rPr>
          <w:rFonts w:ascii="Times New Roman" w:hAnsi="Times New Roman"/>
          <w:color w:val="00000A"/>
          <w:sz w:val="24"/>
          <w:szCs w:val="24"/>
          <w:lang w:val="en-US"/>
        </w:rPr>
        <w:t>sau</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Legea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aplicabilă</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și</w:t>
      </w:r>
      <w:proofErr w:type="spellEnd"/>
      <w:r w:rsidRPr="00334BDF">
        <w:rPr>
          <w:rFonts w:ascii="Times New Roman" w:hAnsi="Times New Roman"/>
          <w:color w:val="00000A"/>
          <w:sz w:val="24"/>
          <w:szCs w:val="24"/>
          <w:lang w:val="en-US"/>
        </w:rPr>
        <w:t>/</w:t>
      </w:r>
      <w:proofErr w:type="spellStart"/>
      <w:r w:rsidRPr="00334BDF">
        <w:rPr>
          <w:rFonts w:ascii="Times New Roman" w:hAnsi="Times New Roman"/>
          <w:color w:val="00000A"/>
          <w:sz w:val="24"/>
          <w:szCs w:val="24"/>
          <w:lang w:val="en-US"/>
        </w:rPr>
        <w:t>sau</w:t>
      </w:r>
      <w:proofErr w:type="spellEnd"/>
      <w:r w:rsidRPr="00334BDF">
        <w:rPr>
          <w:rFonts w:ascii="Times New Roman" w:hAnsi="Times New Roman"/>
          <w:color w:val="00000A"/>
          <w:sz w:val="24"/>
          <w:szCs w:val="24"/>
          <w:lang w:val="en-US"/>
        </w:rPr>
        <w:t xml:space="preserve"> care fac </w:t>
      </w:r>
      <w:proofErr w:type="spellStart"/>
      <w:r w:rsidRPr="00334BDF">
        <w:rPr>
          <w:rFonts w:ascii="Times New Roman" w:hAnsi="Times New Roman"/>
          <w:color w:val="00000A"/>
          <w:sz w:val="24"/>
          <w:szCs w:val="24"/>
          <w:lang w:val="en-US"/>
        </w:rPr>
        <w:t>Rezultatele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furnizării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produselor</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necorespunzătoare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scopurilor</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acestora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astfel</w:t>
      </w:r>
      <w:proofErr w:type="spellEnd"/>
      <w:r w:rsidRPr="00334BDF">
        <w:rPr>
          <w:rFonts w:ascii="Times New Roman" w:hAnsi="Times New Roman"/>
          <w:color w:val="00000A"/>
          <w:sz w:val="24"/>
          <w:szCs w:val="24"/>
          <w:lang w:val="en-US"/>
        </w:rPr>
        <w:t xml:space="preserve"> cum sunt </w:t>
      </w:r>
      <w:proofErr w:type="spellStart"/>
      <w:r w:rsidRPr="00334BDF">
        <w:rPr>
          <w:rFonts w:ascii="Times New Roman" w:hAnsi="Times New Roman"/>
          <w:color w:val="00000A"/>
          <w:sz w:val="24"/>
          <w:szCs w:val="24"/>
          <w:lang w:val="en-US"/>
        </w:rPr>
        <w:t>prevăzute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în</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prezentul</w:t>
      </w:r>
      <w:proofErr w:type="spellEnd"/>
      <w:r w:rsidRPr="00334BDF">
        <w:rPr>
          <w:rFonts w:ascii="Times New Roman" w:hAnsi="Times New Roman"/>
          <w:color w:val="00000A"/>
          <w:sz w:val="24"/>
          <w:szCs w:val="24"/>
          <w:lang w:val="en-US"/>
        </w:rPr>
        <w:t xml:space="preserve"> Contract </w:t>
      </w:r>
      <w:proofErr w:type="spellStart"/>
      <w:r w:rsidRPr="00334BDF">
        <w:rPr>
          <w:rFonts w:ascii="Times New Roman" w:hAnsi="Times New Roman"/>
          <w:color w:val="00000A"/>
          <w:sz w:val="24"/>
          <w:szCs w:val="24"/>
          <w:lang w:val="en-US"/>
        </w:rPr>
        <w:t>și</w:t>
      </w:r>
      <w:proofErr w:type="spellEnd"/>
      <w:r w:rsidRPr="00334BDF">
        <w:rPr>
          <w:rFonts w:ascii="Times New Roman" w:hAnsi="Times New Roman"/>
          <w:color w:val="00000A"/>
          <w:sz w:val="24"/>
          <w:szCs w:val="24"/>
          <w:lang w:val="en-US"/>
        </w:rPr>
        <w:t>/</w:t>
      </w:r>
      <w:proofErr w:type="spellStart"/>
      <w:r w:rsidRPr="00334BDF">
        <w:rPr>
          <w:rFonts w:ascii="Times New Roman" w:hAnsi="Times New Roman"/>
          <w:color w:val="00000A"/>
          <w:sz w:val="24"/>
          <w:szCs w:val="24"/>
          <w:lang w:val="en-US"/>
        </w:rPr>
        <w:t>sau</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Legea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aplicabilă</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orice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abatere</w:t>
      </w:r>
      <w:proofErr w:type="spellEnd"/>
      <w:r w:rsidRPr="00334BDF">
        <w:rPr>
          <w:rFonts w:ascii="Times New Roman" w:hAnsi="Times New Roman"/>
          <w:color w:val="00000A"/>
          <w:sz w:val="24"/>
          <w:szCs w:val="24"/>
          <w:lang w:val="en-US"/>
        </w:rPr>
        <w:t xml:space="preserve"> de la </w:t>
      </w:r>
      <w:proofErr w:type="spellStart"/>
      <w:r w:rsidRPr="00334BDF">
        <w:rPr>
          <w:rFonts w:ascii="Times New Roman" w:hAnsi="Times New Roman"/>
          <w:color w:val="00000A"/>
          <w:sz w:val="24"/>
          <w:szCs w:val="24"/>
          <w:lang w:val="en-US"/>
        </w:rPr>
        <w:t>cerințele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și</w:t>
      </w:r>
      <w:proofErr w:type="spellEnd"/>
      <w:r w:rsidRPr="00334BDF">
        <w:rPr>
          <w:rFonts w:ascii="Times New Roman" w:hAnsi="Times New Roman"/>
          <w:color w:val="00000A"/>
          <w:sz w:val="24"/>
          <w:szCs w:val="24"/>
          <w:lang w:val="en-US"/>
        </w:rPr>
        <w:t xml:space="preserve"> de la </w:t>
      </w:r>
      <w:proofErr w:type="spellStart"/>
      <w:r w:rsidRPr="00334BDF">
        <w:rPr>
          <w:rFonts w:ascii="Times New Roman" w:hAnsi="Times New Roman"/>
          <w:color w:val="00000A"/>
          <w:sz w:val="24"/>
          <w:szCs w:val="24"/>
          <w:lang w:val="en-US"/>
        </w:rPr>
        <w:t>obiectivele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stabilite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în</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Caietul</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Sarcini</w:t>
      </w:r>
      <w:proofErr w:type="spellEnd"/>
      <w:r w:rsidRPr="00334BDF">
        <w:rPr>
          <w:rFonts w:ascii="Times New Roman" w:hAnsi="Times New Roman"/>
          <w:color w:val="00000A"/>
          <w:sz w:val="24"/>
          <w:szCs w:val="24"/>
          <w:lang w:val="en-US"/>
        </w:rPr>
        <w:t xml:space="preserve">, precum </w:t>
      </w:r>
      <w:proofErr w:type="spellStart"/>
      <w:r w:rsidRPr="00334BDF">
        <w:rPr>
          <w:rFonts w:ascii="Times New Roman" w:hAnsi="Times New Roman"/>
          <w:color w:val="00000A"/>
          <w:sz w:val="24"/>
          <w:szCs w:val="24"/>
          <w:lang w:val="en-US"/>
        </w:rPr>
        <w:t>si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viciile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aparente</w:t>
      </w:r>
      <w:proofErr w:type="spellEnd"/>
      <w:r w:rsidRPr="00334BDF">
        <w:rPr>
          <w:rFonts w:ascii="Times New Roman" w:hAnsi="Times New Roman"/>
          <w:color w:val="00000A"/>
          <w:sz w:val="24"/>
          <w:szCs w:val="24"/>
          <w:lang w:val="en-US"/>
        </w:rPr>
        <w:t>/</w:t>
      </w:r>
      <w:proofErr w:type="spellStart"/>
      <w:r w:rsidRPr="00334BDF">
        <w:rPr>
          <w:rFonts w:ascii="Times New Roman" w:hAnsi="Times New Roman"/>
          <w:color w:val="00000A"/>
          <w:sz w:val="24"/>
          <w:szCs w:val="24"/>
          <w:lang w:val="en-US"/>
        </w:rPr>
        <w:t>ascunse</w:t>
      </w:r>
      <w:proofErr w:type="spellEnd"/>
      <w:r w:rsidRPr="00334BDF">
        <w:rPr>
          <w:rFonts w:ascii="Times New Roman" w:hAnsi="Times New Roman"/>
          <w:color w:val="00000A"/>
          <w:sz w:val="24"/>
          <w:szCs w:val="24"/>
          <w:lang w:val="en-US"/>
        </w:rPr>
        <w:t xml:space="preserve"> ale </w:t>
      </w:r>
      <w:proofErr w:type="spellStart"/>
      <w:r w:rsidRPr="00334BDF">
        <w:rPr>
          <w:rFonts w:ascii="Times New Roman" w:hAnsi="Times New Roman"/>
          <w:color w:val="00000A"/>
          <w:sz w:val="24"/>
          <w:szCs w:val="24"/>
          <w:lang w:val="en-US"/>
        </w:rPr>
        <w:t>Produselor</w:t>
      </w:r>
      <w:proofErr w:type="spellEnd"/>
      <w:r w:rsidRPr="00334BDF">
        <w:rPr>
          <w:rFonts w:ascii="Times New Roman" w:hAnsi="Times New Roman"/>
          <w:color w:val="00000A"/>
          <w:sz w:val="24"/>
          <w:szCs w:val="24"/>
          <w:lang w:val="en-US"/>
        </w:rPr>
        <w:t xml:space="preserve"> in </w:t>
      </w:r>
      <w:proofErr w:type="spellStart"/>
      <w:r w:rsidRPr="00334BDF">
        <w:rPr>
          <w:rFonts w:ascii="Times New Roman" w:hAnsi="Times New Roman"/>
          <w:color w:val="00000A"/>
          <w:sz w:val="24"/>
          <w:szCs w:val="24"/>
          <w:lang w:val="en-US"/>
        </w:rPr>
        <w:t>conditiile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prevazute</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Codul</w:t>
      </w:r>
      <w:proofErr w:type="spellEnd"/>
      <w:r w:rsidRPr="00334BDF">
        <w:rPr>
          <w:rFonts w:ascii="Times New Roman" w:hAnsi="Times New Roman"/>
          <w:color w:val="00000A"/>
          <w:sz w:val="24"/>
          <w:szCs w:val="24"/>
          <w:lang w:val="en-US"/>
        </w:rPr>
        <w:t xml:space="preserve"> Civil.”</w:t>
      </w:r>
    </w:p>
    <w:p w14:paraId="2220689E"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5A2A5F"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14:paraId="2E186876"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796C4A8F"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4A754C08"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Produselor - documentul prin care sunt acceptate Produsele furnizate, întocmit de Contractant și semnat de Autoritatea contractantă, prin care acesta din </w:t>
      </w:r>
      <w:r w:rsidRPr="00DC0B4E">
        <w:rPr>
          <w:rFonts w:ascii="Times New Roman" w:eastAsia="Calibri" w:hAnsi="Times New Roman" w:cs="Times New Roman"/>
          <w:sz w:val="24"/>
          <w:szCs w:val="24"/>
        </w:rPr>
        <w:lastRenderedPageBreak/>
        <w:t>urmă confirmă furnizarea Produselor în mod corespunzător de către Contractant și că acestea au fost acceptate de către Autoritatea contractantă;</w:t>
      </w:r>
    </w:p>
    <w:p w14:paraId="10F2A0F5"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Recepția - reprezintă operațiunea prin care Autoritatea contractantă își exprimă acceptarea față de produsele furnizate în cadrul contractului de achiziție publică și pe baza căreia efectuează plata;</w:t>
      </w:r>
    </w:p>
    <w:p w14:paraId="47158682" w14:textId="77777777"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12C2A3D" w14:textId="374E2532" w:rsidR="006C57B5" w:rsidRPr="001E1904" w:rsidRDefault="00DC0B4E" w:rsidP="001E1904">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14:paraId="465D6D41"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14:paraId="093543A3" w14:textId="77777777" w:rsidR="00DC0B4E" w:rsidRPr="00DC0B4E" w:rsidRDefault="002E7133" w:rsidP="008A28F0">
      <w:pPr>
        <w:numPr>
          <w:ilvl w:val="0"/>
          <w:numId w:val="5"/>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6531FF7" w14:textId="73D103CA" w:rsidR="006C57B5" w:rsidRPr="001E1904" w:rsidRDefault="00DC0B4E" w:rsidP="001E1904">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3DFE01C6"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14:paraId="3C49E872" w14:textId="37A32153" w:rsidR="005A478C" w:rsidRPr="001E1904" w:rsidRDefault="002E7133" w:rsidP="001E1904">
      <w:pPr>
        <w:numPr>
          <w:ilvl w:val="0"/>
          <w:numId w:val="6"/>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Obiectul prezentului Contract îl reprezintă furnizarea </w:t>
      </w:r>
      <w:r w:rsidR="005358D3">
        <w:rPr>
          <w:rFonts w:ascii="Times New Roman" w:eastAsia="Calibri" w:hAnsi="Times New Roman" w:cs="Times New Roman"/>
          <w:sz w:val="24"/>
          <w:szCs w:val="24"/>
        </w:rPr>
        <w:t>de</w:t>
      </w:r>
      <w:r w:rsidR="001D4B50">
        <w:rPr>
          <w:b/>
          <w:sz w:val="24"/>
          <w:szCs w:val="24"/>
        </w:rPr>
        <w:t xml:space="preserve"> </w:t>
      </w:r>
      <w:r w:rsidR="0039391B">
        <w:rPr>
          <w:b/>
          <w:sz w:val="24"/>
          <w:szCs w:val="24"/>
        </w:rPr>
        <w:t>Autoutilitara</w:t>
      </w:r>
      <w:r w:rsidR="00DC0B4E" w:rsidRPr="00DC0B4E">
        <w:rPr>
          <w:rFonts w:ascii="Times New Roman" w:eastAsia="Calibri" w:hAnsi="Times New Roman" w:cs="Times New Roman"/>
          <w:sz w:val="24"/>
          <w:szCs w:val="24"/>
        </w:rPr>
        <w:t>, denumit</w:t>
      </w:r>
      <w:r w:rsidR="0039391B">
        <w:rPr>
          <w:rFonts w:ascii="Times New Roman" w:eastAsia="Calibri" w:hAnsi="Times New Roman" w:cs="Times New Roman"/>
          <w:sz w:val="24"/>
          <w:szCs w:val="24"/>
        </w:rPr>
        <w:t>a</w:t>
      </w:r>
      <w:r w:rsidR="00DC0B4E" w:rsidRPr="00DC0B4E">
        <w:rPr>
          <w:rFonts w:ascii="Times New Roman" w:eastAsia="Calibri" w:hAnsi="Times New Roman" w:cs="Times New Roman"/>
          <w:sz w:val="24"/>
          <w:szCs w:val="24"/>
        </w:rPr>
        <w:t xml:space="preserve"> în continuare Produs, pe care Contractantul se obligă să </w:t>
      </w:r>
      <w:proofErr w:type="spellStart"/>
      <w:r w:rsidR="0039391B">
        <w:rPr>
          <w:rFonts w:ascii="Times New Roman" w:eastAsia="Calibri" w:hAnsi="Times New Roman" w:cs="Times New Roman"/>
          <w:sz w:val="24"/>
          <w:szCs w:val="24"/>
        </w:rPr>
        <w:t>il</w:t>
      </w:r>
      <w:proofErr w:type="spellEnd"/>
      <w:r w:rsidR="00DC0B4E" w:rsidRPr="00DC0B4E">
        <w:rPr>
          <w:rFonts w:ascii="Times New Roman" w:eastAsia="Calibri" w:hAnsi="Times New Roman" w:cs="Times New Roman"/>
          <w:sz w:val="24"/>
          <w:szCs w:val="24"/>
        </w:rPr>
        <w:t xml:space="preserve"> </w:t>
      </w:r>
      <w:r w:rsidR="00BE16A3">
        <w:rPr>
          <w:rFonts w:ascii="Times New Roman" w:eastAsia="Calibri" w:hAnsi="Times New Roman" w:cs="Times New Roman"/>
          <w:sz w:val="24"/>
          <w:szCs w:val="24"/>
        </w:rPr>
        <w:t>furnizeze</w:t>
      </w:r>
      <w:r w:rsidR="00DC0B4E" w:rsidRPr="00DC0B4E">
        <w:rPr>
          <w:rFonts w:ascii="Times New Roman" w:eastAsia="Calibri"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p>
    <w:p w14:paraId="7A672B1D"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14:paraId="62EDDF3C" w14:textId="6757E93A" w:rsidR="00DC0B4E" w:rsidRPr="00DC0B4E" w:rsidRDefault="002E7133" w:rsidP="008A28F0">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se obligă să plătească Contractantului Prețul total convenit prin prezentul Contract pentru achiziție publică a Produ</w:t>
      </w:r>
      <w:r w:rsidR="0039391B">
        <w:rPr>
          <w:rFonts w:ascii="Times New Roman" w:eastAsia="Calibri" w:hAnsi="Times New Roman" w:cs="Times New Roman"/>
          <w:sz w:val="24"/>
          <w:szCs w:val="24"/>
        </w:rPr>
        <w:t>sului</w:t>
      </w:r>
      <w:r w:rsidR="00DC0B4E" w:rsidRPr="00DC0B4E">
        <w:rPr>
          <w:rFonts w:ascii="Times New Roman" w:eastAsia="Calibri" w:hAnsi="Times New Roman" w:cs="Times New Roman"/>
          <w:sz w:val="24"/>
          <w:szCs w:val="24"/>
        </w:rPr>
        <w:t xml:space="preserve">, în sumă de </w:t>
      </w:r>
      <w:r w:rsidR="0039391B">
        <w:rPr>
          <w:rFonts w:ascii="Times New Roman" w:eastAsia="Calibri" w:hAnsi="Times New Roman" w:cs="Times New Roman"/>
          <w:sz w:val="24"/>
          <w:szCs w:val="24"/>
        </w:rPr>
        <w:t>83.987,00</w:t>
      </w:r>
      <w:r w:rsidR="00471861">
        <w:rPr>
          <w:rFonts w:ascii="Times New Roman" w:eastAsia="Calibri" w:hAnsi="Times New Roman" w:cs="Times New Roman"/>
          <w:sz w:val="24"/>
          <w:szCs w:val="24"/>
        </w:rPr>
        <w:t xml:space="preserve"> </w:t>
      </w:r>
      <w:r w:rsidR="00D76686">
        <w:rPr>
          <w:rFonts w:ascii="Times New Roman" w:eastAsia="Calibri" w:hAnsi="Times New Roman" w:cs="Times New Roman"/>
          <w:sz w:val="24"/>
          <w:szCs w:val="24"/>
        </w:rPr>
        <w:t>lei</w:t>
      </w:r>
      <w:r w:rsidR="00DC0B4E" w:rsidRPr="00DC0B4E">
        <w:rPr>
          <w:rFonts w:ascii="Times New Roman" w:eastAsia="Calibri" w:hAnsi="Times New Roman" w:cs="Times New Roman"/>
          <w:sz w:val="24"/>
          <w:szCs w:val="24"/>
        </w:rPr>
        <w:t>, la care se adaugă TVA în valoare de</w:t>
      </w:r>
      <w:r w:rsidR="008F7D21">
        <w:rPr>
          <w:rFonts w:ascii="Times New Roman" w:eastAsia="Calibri" w:hAnsi="Times New Roman" w:cs="Times New Roman"/>
          <w:sz w:val="24"/>
          <w:szCs w:val="24"/>
        </w:rPr>
        <w:t xml:space="preserve"> </w:t>
      </w:r>
      <w:r w:rsidR="0039391B">
        <w:rPr>
          <w:rFonts w:ascii="Times New Roman" w:eastAsia="Calibri" w:hAnsi="Times New Roman" w:cs="Times New Roman"/>
          <w:sz w:val="24"/>
          <w:szCs w:val="24"/>
        </w:rPr>
        <w:t>15.957,53</w:t>
      </w:r>
      <w:r w:rsidR="00471861">
        <w:rPr>
          <w:rFonts w:ascii="Times New Roman" w:eastAsia="Calibri" w:hAnsi="Times New Roman" w:cs="Times New Roman"/>
          <w:sz w:val="24"/>
          <w:szCs w:val="24"/>
        </w:rPr>
        <w:t xml:space="preserve"> </w:t>
      </w:r>
      <w:r w:rsidR="00D76686">
        <w:rPr>
          <w:rFonts w:ascii="Times New Roman" w:eastAsia="Calibri" w:hAnsi="Times New Roman" w:cs="Times New Roman"/>
          <w:sz w:val="24"/>
          <w:szCs w:val="24"/>
        </w:rPr>
        <w:t>lei,</w:t>
      </w:r>
      <w:r w:rsidR="00DC0B4E" w:rsidRPr="00DC0B4E">
        <w:rPr>
          <w:rFonts w:ascii="Times New Roman" w:eastAsia="Calibri" w:hAnsi="Times New Roman" w:cs="Times New Roman"/>
          <w:sz w:val="24"/>
          <w:szCs w:val="24"/>
        </w:rPr>
        <w:t xml:space="preserve"> conform prevederilor legale.</w:t>
      </w:r>
    </w:p>
    <w:p w14:paraId="27772DE7" w14:textId="6EFC3F1F" w:rsidR="00674579" w:rsidRPr="0039391B" w:rsidRDefault="002E7133" w:rsidP="0039391B">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Prețul Contractului este ferm.</w:t>
      </w:r>
    </w:p>
    <w:p w14:paraId="2228CF30"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14:paraId="12A116DE" w14:textId="77777777" w:rsidR="00DC0B4E" w:rsidRPr="00DC0B4E" w:rsidRDefault="002E7133" w:rsidP="008A28F0">
      <w:pPr>
        <w:numPr>
          <w:ilvl w:val="0"/>
          <w:numId w:val="8"/>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Durata prezentului Contract începe de la data intrării în vigoare și se finalizează la data îndeplinirii obligațiilor contractuale în sarcina Părților.</w:t>
      </w:r>
    </w:p>
    <w:p w14:paraId="48F6FF7D" w14:textId="77777777" w:rsidR="00DC0B4E" w:rsidRPr="00DC0B4E" w:rsidRDefault="002E7133" w:rsidP="008A28F0">
      <w:pPr>
        <w:numPr>
          <w:ilvl w:val="0"/>
          <w:numId w:val="8"/>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Contractul intră în vigoare la data semnării acestuia de către ambele părți.</w:t>
      </w:r>
    </w:p>
    <w:p w14:paraId="0DB32056" w14:textId="6A60A27F" w:rsidR="00674579" w:rsidRPr="005A478C" w:rsidRDefault="005A478C" w:rsidP="001E190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5.3.</w:t>
      </w:r>
      <w:r w:rsidR="002E7133">
        <w:rPr>
          <w:rFonts w:ascii="Times New Roman" w:eastAsia="Calibri" w:hAnsi="Times New Roman" w:cs="Times New Roman"/>
          <w:sz w:val="24"/>
          <w:szCs w:val="24"/>
        </w:rPr>
        <w:t xml:space="preserve"> </w:t>
      </w:r>
      <w:proofErr w:type="spellStart"/>
      <w:r w:rsidR="00A60657" w:rsidRPr="00334BDF">
        <w:rPr>
          <w:rFonts w:ascii="Times New Roman" w:hAnsi="Times New Roman"/>
          <w:color w:val="00000A"/>
          <w:sz w:val="24"/>
          <w:szCs w:val="24"/>
          <w:lang w:val="en-US"/>
        </w:rPr>
        <w:t>Furnizarea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produs</w:t>
      </w:r>
      <w:r w:rsidR="0039391B">
        <w:rPr>
          <w:rFonts w:ascii="Times New Roman" w:hAnsi="Times New Roman"/>
          <w:color w:val="00000A"/>
          <w:sz w:val="24"/>
          <w:szCs w:val="24"/>
          <w:lang w:val="en-US"/>
        </w:rPr>
        <w:t>ului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aferent</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contractului</w:t>
      </w:r>
      <w:proofErr w:type="spellEnd"/>
      <w:r w:rsidR="00A60657" w:rsidRPr="00334BDF">
        <w:rPr>
          <w:rFonts w:ascii="Times New Roman" w:hAnsi="Times New Roman"/>
          <w:color w:val="00000A"/>
          <w:sz w:val="24"/>
          <w:szCs w:val="24"/>
          <w:lang w:val="en-US"/>
        </w:rPr>
        <w:t xml:space="preserve"> </w:t>
      </w:r>
      <w:r w:rsidR="00A60657" w:rsidRPr="00334BDF">
        <w:rPr>
          <w:rFonts w:ascii="Times New Roman" w:hAnsi="Times New Roman"/>
          <w:b/>
          <w:color w:val="00000A"/>
          <w:sz w:val="24"/>
          <w:szCs w:val="24"/>
          <w:lang w:val="en-US"/>
        </w:rPr>
        <w:t xml:space="preserve">se </w:t>
      </w:r>
      <w:proofErr w:type="spellStart"/>
      <w:r w:rsidR="00A60657" w:rsidRPr="00334BDF">
        <w:rPr>
          <w:rFonts w:ascii="Times New Roman" w:hAnsi="Times New Roman"/>
          <w:b/>
          <w:color w:val="00000A"/>
          <w:sz w:val="24"/>
          <w:szCs w:val="24"/>
          <w:lang w:val="en-US"/>
        </w:rPr>
        <w:t>va</w:t>
      </w:r>
      <w:proofErr w:type="spellEnd"/>
      <w:r w:rsidR="00A60657" w:rsidRPr="00334BDF">
        <w:rPr>
          <w:rFonts w:ascii="Times New Roman" w:hAnsi="Times New Roman"/>
          <w:b/>
          <w:color w:val="00000A"/>
          <w:sz w:val="24"/>
          <w:szCs w:val="24"/>
          <w:lang w:val="en-US"/>
        </w:rPr>
        <w:t xml:space="preserve"> </w:t>
      </w:r>
      <w:proofErr w:type="spellStart"/>
      <w:r w:rsidR="00A60657" w:rsidRPr="00334BDF">
        <w:rPr>
          <w:rFonts w:ascii="Times New Roman" w:hAnsi="Times New Roman"/>
          <w:b/>
          <w:color w:val="00000A"/>
          <w:sz w:val="24"/>
          <w:szCs w:val="24"/>
          <w:lang w:val="en-US"/>
        </w:rPr>
        <w:t>realiza</w:t>
      </w:r>
      <w:proofErr w:type="spellEnd"/>
      <w:r w:rsidR="00A60657" w:rsidRPr="00334BDF">
        <w:rPr>
          <w:rFonts w:ascii="Times New Roman" w:hAnsi="Times New Roman"/>
          <w:color w:val="00000A"/>
          <w:sz w:val="24"/>
          <w:szCs w:val="24"/>
          <w:lang w:val="en-US"/>
        </w:rPr>
        <w:t xml:space="preserve"> in </w:t>
      </w:r>
      <w:proofErr w:type="spellStart"/>
      <w:r w:rsidR="00A60657" w:rsidRPr="00334BDF">
        <w:rPr>
          <w:rFonts w:ascii="Times New Roman" w:hAnsi="Times New Roman"/>
          <w:color w:val="00000A"/>
          <w:sz w:val="24"/>
          <w:szCs w:val="24"/>
          <w:lang w:val="en-US"/>
        </w:rPr>
        <w:t>termenul</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prevazut</w:t>
      </w:r>
      <w:proofErr w:type="spellEnd"/>
      <w:r w:rsidR="00A60657" w:rsidRPr="00334BDF">
        <w:rPr>
          <w:rFonts w:ascii="Times New Roman" w:hAnsi="Times New Roman"/>
          <w:color w:val="00000A"/>
          <w:sz w:val="24"/>
          <w:szCs w:val="24"/>
          <w:lang w:val="en-US"/>
        </w:rPr>
        <w:t xml:space="preserve"> in </w:t>
      </w:r>
      <w:proofErr w:type="spellStart"/>
      <w:r w:rsidR="00A60657" w:rsidRPr="00334BDF">
        <w:rPr>
          <w:rFonts w:ascii="Times New Roman" w:hAnsi="Times New Roman"/>
          <w:color w:val="00000A"/>
          <w:sz w:val="24"/>
          <w:szCs w:val="24"/>
          <w:lang w:val="en-US"/>
        </w:rPr>
        <w:t>caietul</w:t>
      </w:r>
      <w:proofErr w:type="spellEnd"/>
      <w:r w:rsidR="00A60657" w:rsidRPr="00334BDF">
        <w:rPr>
          <w:rFonts w:ascii="Times New Roman" w:hAnsi="Times New Roman"/>
          <w:color w:val="00000A"/>
          <w:sz w:val="24"/>
          <w:szCs w:val="24"/>
          <w:lang w:val="en-US"/>
        </w:rPr>
        <w:t xml:space="preserve"> de </w:t>
      </w:r>
      <w:proofErr w:type="spellStart"/>
      <w:r w:rsidR="00A60657" w:rsidRPr="00334BDF">
        <w:rPr>
          <w:rFonts w:ascii="Times New Roman" w:hAnsi="Times New Roman"/>
          <w:color w:val="00000A"/>
          <w:sz w:val="24"/>
          <w:szCs w:val="24"/>
          <w:lang w:val="en-US"/>
        </w:rPr>
        <w:t>sarcini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calculat</w:t>
      </w:r>
      <w:proofErr w:type="spellEnd"/>
      <w:r w:rsidR="00A60657" w:rsidRPr="00334BDF">
        <w:rPr>
          <w:rFonts w:ascii="Times New Roman" w:hAnsi="Times New Roman"/>
          <w:color w:val="00000A"/>
          <w:sz w:val="24"/>
          <w:szCs w:val="24"/>
          <w:lang w:val="en-US"/>
        </w:rPr>
        <w:t xml:space="preserve"> de la data </w:t>
      </w:r>
      <w:proofErr w:type="spellStart"/>
      <w:r w:rsidR="00A60657" w:rsidRPr="00334BDF">
        <w:rPr>
          <w:rFonts w:ascii="Times New Roman" w:hAnsi="Times New Roman"/>
          <w:color w:val="00000A"/>
          <w:sz w:val="24"/>
          <w:szCs w:val="24"/>
          <w:lang w:val="en-US"/>
        </w:rPr>
        <w:t>semnarii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contractului</w:t>
      </w:r>
      <w:proofErr w:type="spellEnd"/>
      <w:r w:rsidR="00A60657" w:rsidRPr="00334BDF">
        <w:rPr>
          <w:rFonts w:ascii="Times New Roman" w:hAnsi="Times New Roman"/>
          <w:color w:val="00000A"/>
          <w:sz w:val="24"/>
          <w:szCs w:val="24"/>
          <w:lang w:val="en-US"/>
        </w:rPr>
        <w:t xml:space="preserve"> de </w:t>
      </w:r>
      <w:proofErr w:type="spellStart"/>
      <w:r w:rsidR="00A60657" w:rsidRPr="00334BDF">
        <w:rPr>
          <w:rFonts w:ascii="Times New Roman" w:hAnsi="Times New Roman"/>
          <w:color w:val="00000A"/>
          <w:sz w:val="24"/>
          <w:szCs w:val="24"/>
          <w:lang w:val="en-US"/>
        </w:rPr>
        <w:t>catre</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ambele</w:t>
      </w:r>
      <w:proofErr w:type="spellEnd"/>
      <w:r w:rsidR="00A60657" w:rsidRPr="00334BDF">
        <w:rPr>
          <w:rFonts w:ascii="Times New Roman" w:hAnsi="Times New Roman"/>
          <w:color w:val="00000A"/>
          <w:sz w:val="24"/>
          <w:szCs w:val="24"/>
          <w:lang w:val="en-US"/>
        </w:rPr>
        <w:t xml:space="preserve"> parti, </w:t>
      </w:r>
      <w:proofErr w:type="spellStart"/>
      <w:r w:rsidR="00A60657" w:rsidRPr="00334BDF">
        <w:rPr>
          <w:rFonts w:ascii="Times New Roman" w:hAnsi="Times New Roman"/>
          <w:color w:val="00000A"/>
          <w:sz w:val="24"/>
          <w:szCs w:val="24"/>
          <w:lang w:val="en-US"/>
        </w:rPr>
        <w:t>și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va</w:t>
      </w:r>
      <w:proofErr w:type="spellEnd"/>
      <w:r w:rsidR="00A60657" w:rsidRPr="00334BDF">
        <w:rPr>
          <w:rFonts w:ascii="Times New Roman" w:hAnsi="Times New Roman"/>
          <w:color w:val="00000A"/>
          <w:sz w:val="24"/>
          <w:szCs w:val="24"/>
          <w:lang w:val="en-US"/>
        </w:rPr>
        <w:t xml:space="preserve"> dura </w:t>
      </w:r>
      <w:proofErr w:type="spellStart"/>
      <w:r w:rsidR="00A60657" w:rsidRPr="00334BDF">
        <w:rPr>
          <w:rFonts w:ascii="Times New Roman" w:hAnsi="Times New Roman"/>
          <w:color w:val="00000A"/>
          <w:sz w:val="24"/>
          <w:szCs w:val="24"/>
          <w:lang w:val="en-US"/>
        </w:rPr>
        <w:t>până</w:t>
      </w:r>
      <w:proofErr w:type="spellEnd"/>
      <w:r w:rsidR="00A60657" w:rsidRPr="00334BDF">
        <w:rPr>
          <w:rFonts w:ascii="Times New Roman" w:hAnsi="Times New Roman"/>
          <w:color w:val="00000A"/>
          <w:sz w:val="24"/>
          <w:szCs w:val="24"/>
          <w:lang w:val="en-US"/>
        </w:rPr>
        <w:t xml:space="preserve"> la data </w:t>
      </w:r>
      <w:proofErr w:type="spellStart"/>
      <w:r w:rsidR="00A60657" w:rsidRPr="00334BDF">
        <w:rPr>
          <w:rFonts w:ascii="Times New Roman" w:hAnsi="Times New Roman"/>
          <w:color w:val="00000A"/>
          <w:sz w:val="24"/>
          <w:szCs w:val="24"/>
          <w:lang w:val="en-US"/>
        </w:rPr>
        <w:t>îndeplinirii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obligațiilor</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contractual</w:t>
      </w:r>
      <w:r w:rsidR="00E70AD4">
        <w:rPr>
          <w:rFonts w:ascii="Times New Roman" w:hAnsi="Times New Roman"/>
          <w:color w:val="00000A"/>
          <w:sz w:val="24"/>
          <w:szCs w:val="24"/>
          <w:lang w:val="en-US"/>
        </w:rPr>
        <w:t>e</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în</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sarcina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părților</w:t>
      </w:r>
      <w:proofErr w:type="spellEnd"/>
      <w:r w:rsidR="00A60657" w:rsidRPr="00334BDF">
        <w:rPr>
          <w:rFonts w:ascii="Times New Roman" w:hAnsi="Times New Roman"/>
          <w:color w:val="00000A"/>
          <w:sz w:val="24"/>
          <w:szCs w:val="24"/>
          <w:lang w:val="en-US"/>
        </w:rPr>
        <w:t xml:space="preserve">, </w:t>
      </w:r>
      <w:proofErr w:type="spellStart"/>
      <w:r w:rsidR="0039391B">
        <w:rPr>
          <w:rFonts w:ascii="Times New Roman" w:hAnsi="Times New Roman"/>
          <w:color w:val="00000A"/>
          <w:sz w:val="24"/>
          <w:szCs w:val="24"/>
          <w:lang w:val="en-US"/>
        </w:rPr>
        <w:t>dar</w:t>
      </w:r>
      <w:proofErr w:type="spellEnd"/>
      <w:r w:rsidR="0039391B">
        <w:rPr>
          <w:rFonts w:ascii="Times New Roman" w:hAnsi="Times New Roman"/>
          <w:color w:val="00000A"/>
          <w:sz w:val="24"/>
          <w:szCs w:val="24"/>
          <w:lang w:val="en-US"/>
        </w:rPr>
        <w:t xml:space="preserve"> nu </w:t>
      </w:r>
      <w:proofErr w:type="spellStart"/>
      <w:r w:rsidR="0039391B">
        <w:rPr>
          <w:rFonts w:ascii="Times New Roman" w:hAnsi="Times New Roman"/>
          <w:color w:val="00000A"/>
          <w:sz w:val="24"/>
          <w:szCs w:val="24"/>
          <w:lang w:val="en-US"/>
        </w:rPr>
        <w:t>mai</w:t>
      </w:r>
      <w:proofErr w:type="spellEnd"/>
      <w:r w:rsidR="0039391B">
        <w:rPr>
          <w:rFonts w:ascii="Times New Roman" w:hAnsi="Times New Roman"/>
          <w:color w:val="00000A"/>
          <w:sz w:val="24"/>
          <w:szCs w:val="24"/>
          <w:lang w:val="en-US"/>
        </w:rPr>
        <w:t xml:space="preserve"> </w:t>
      </w:r>
      <w:proofErr w:type="spellStart"/>
      <w:r w:rsidR="0039391B">
        <w:rPr>
          <w:rFonts w:ascii="Times New Roman" w:hAnsi="Times New Roman"/>
          <w:color w:val="00000A"/>
          <w:sz w:val="24"/>
          <w:szCs w:val="24"/>
          <w:lang w:val="en-US"/>
        </w:rPr>
        <w:t>tarziu</w:t>
      </w:r>
      <w:proofErr w:type="spellEnd"/>
      <w:r w:rsidR="0039391B">
        <w:rPr>
          <w:rFonts w:ascii="Times New Roman" w:hAnsi="Times New Roman"/>
          <w:color w:val="00000A"/>
          <w:sz w:val="24"/>
          <w:szCs w:val="24"/>
          <w:lang w:val="en-US"/>
        </w:rPr>
        <w:t xml:space="preserve"> de 20.12.2020</w:t>
      </w:r>
      <w:r w:rsidR="00A60657" w:rsidRPr="00334BDF">
        <w:rPr>
          <w:rFonts w:ascii="Times New Roman" w:hAnsi="Times New Roman"/>
          <w:color w:val="00000A"/>
          <w:sz w:val="24"/>
          <w:szCs w:val="24"/>
          <w:lang w:val="en-US"/>
        </w:rPr>
        <w:t>.</w:t>
      </w:r>
    </w:p>
    <w:p w14:paraId="2BEC3393"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Documentele Contractului</w:t>
      </w:r>
    </w:p>
    <w:p w14:paraId="1F8347F3" w14:textId="77777777" w:rsidR="00DC0B4E" w:rsidRPr="00DC0B4E" w:rsidRDefault="00DC0B4E" w:rsidP="008A28F0">
      <w:pPr>
        <w:numPr>
          <w:ilvl w:val="0"/>
          <w:numId w:val="9"/>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Documentele prezentului Contract</w:t>
      </w:r>
      <w:r w:rsidR="00D76686">
        <w:rPr>
          <w:rFonts w:ascii="Times New Roman" w:eastAsia="Calibri" w:hAnsi="Times New Roman" w:cs="Times New Roman"/>
          <w:sz w:val="24"/>
          <w:szCs w:val="24"/>
        </w:rPr>
        <w:t xml:space="preserve"> și ordinea de precedență în interpretarea acestora</w:t>
      </w:r>
      <w:r w:rsidRPr="00DC0B4E">
        <w:rPr>
          <w:rFonts w:ascii="Times New Roman" w:eastAsia="Calibri" w:hAnsi="Times New Roman" w:cs="Times New Roman"/>
          <w:sz w:val="24"/>
          <w:szCs w:val="24"/>
        </w:rPr>
        <w:t xml:space="preserve"> sunt:</w:t>
      </w:r>
    </w:p>
    <w:p w14:paraId="0A6BFBF0" w14:textId="453BDB44" w:rsidR="00DC0B4E" w:rsidRPr="00D76686" w:rsidRDefault="00D76686" w:rsidP="00471861">
      <w:pPr>
        <w:pStyle w:val="Listparagraf"/>
        <w:numPr>
          <w:ilvl w:val="0"/>
          <w:numId w:val="10"/>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Caietul de sarcini nr. </w:t>
      </w:r>
      <w:r w:rsidR="0039391B">
        <w:rPr>
          <w:rFonts w:ascii="Times New Roman" w:eastAsia="Calibri" w:hAnsi="Times New Roman" w:cs="Times New Roman"/>
          <w:sz w:val="24"/>
          <w:szCs w:val="24"/>
        </w:rPr>
        <w:t>63570/04.09.2020</w:t>
      </w:r>
    </w:p>
    <w:p w14:paraId="4AE77D9F" w14:textId="28F95724" w:rsidR="00471861" w:rsidRPr="001E1904" w:rsidRDefault="00DC0B4E" w:rsidP="0039391B">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Propunerea tehnică</w:t>
      </w:r>
      <w:r w:rsidR="0039391B">
        <w:rPr>
          <w:rFonts w:ascii="Times New Roman" w:eastAsia="Calibri" w:hAnsi="Times New Roman" w:cs="Times New Roman"/>
          <w:sz w:val="24"/>
          <w:szCs w:val="24"/>
        </w:rPr>
        <w:t xml:space="preserve"> si financiara</w:t>
      </w:r>
      <w:r w:rsidRPr="00DC0B4E">
        <w:rPr>
          <w:rFonts w:ascii="Times New Roman" w:eastAsia="Calibri" w:hAnsi="Times New Roman" w:cs="Times New Roman"/>
          <w:sz w:val="24"/>
          <w:szCs w:val="24"/>
        </w:rPr>
        <w:t>;</w:t>
      </w:r>
    </w:p>
    <w:p w14:paraId="2DCB0AD7"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Ordinea de precedență</w:t>
      </w:r>
    </w:p>
    <w:p w14:paraId="616B97EB" w14:textId="77777777" w:rsidR="00DC0B4E" w:rsidRPr="00DC0B4E" w:rsidRDefault="002E7133" w:rsidP="008A28F0">
      <w:pPr>
        <w:numPr>
          <w:ilvl w:val="0"/>
          <w:numId w:val="11"/>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37EDCCC6" w14:textId="07108410" w:rsidR="00DC0B4E" w:rsidRPr="001E1904" w:rsidRDefault="002E7133" w:rsidP="001E1904">
      <w:pPr>
        <w:numPr>
          <w:ilvl w:val="0"/>
          <w:numId w:val="11"/>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38D5A391"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Comunicarea între Părți</w:t>
      </w:r>
    </w:p>
    <w:p w14:paraId="76F0D122" w14:textId="77777777"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0F93EEEE" w14:textId="77777777"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Comunicările între Părți se pot face și prin fax sau e-mail, cu condiția confirmării în scris a primirii comunicării.</w:t>
      </w:r>
    </w:p>
    <w:p w14:paraId="2D0AB442" w14:textId="6184656B" w:rsidR="00DC0B4E" w:rsidRDefault="002E7133" w:rsidP="009D664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2F33A1F3" w14:textId="77777777" w:rsidR="000B233C" w:rsidRPr="001E1904" w:rsidRDefault="000B233C" w:rsidP="000B233C">
      <w:pPr>
        <w:spacing w:before="120" w:after="120" w:line="276" w:lineRule="auto"/>
        <w:ind w:left="786"/>
        <w:jc w:val="both"/>
        <w:rPr>
          <w:rFonts w:ascii="Times New Roman" w:eastAsia="Calibri" w:hAnsi="Times New Roman" w:cs="Times New Roman"/>
          <w:sz w:val="24"/>
          <w:szCs w:val="24"/>
        </w:rPr>
      </w:pPr>
    </w:p>
    <w:p w14:paraId="0EB21408" w14:textId="77777777"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Începere, Întârzieri, Sistare</w:t>
      </w:r>
    </w:p>
    <w:p w14:paraId="4946E0C2" w14:textId="1B44D4F3" w:rsidR="00DC0B4E" w:rsidRPr="001E1904" w:rsidRDefault="00DC0B4E" w:rsidP="0039391B">
      <w:pPr>
        <w:pStyle w:val="Listparagraf"/>
        <w:numPr>
          <w:ilvl w:val="1"/>
          <w:numId w:val="1"/>
        </w:numPr>
        <w:spacing w:before="120" w:after="120" w:line="276" w:lineRule="auto"/>
        <w:jc w:val="both"/>
        <w:rPr>
          <w:rFonts w:ascii="Times New Roman" w:eastAsia="Calibri" w:hAnsi="Times New Roman" w:cs="Times New Roman"/>
          <w:sz w:val="24"/>
          <w:szCs w:val="24"/>
        </w:rPr>
      </w:pPr>
      <w:r w:rsidRPr="00674579">
        <w:rPr>
          <w:rFonts w:ascii="Times New Roman" w:eastAsia="Calibri" w:hAnsi="Times New Roman" w:cs="Times New Roman"/>
          <w:sz w:val="24"/>
          <w:szCs w:val="24"/>
        </w:rPr>
        <w:t xml:space="preserve">Contractantul are obligația de a </w:t>
      </w:r>
      <w:r w:rsidR="00E70AD4">
        <w:rPr>
          <w:rFonts w:ascii="Times New Roman" w:eastAsia="Calibri" w:hAnsi="Times New Roman" w:cs="Times New Roman"/>
          <w:sz w:val="24"/>
          <w:szCs w:val="24"/>
        </w:rPr>
        <w:t>furniza produsul</w:t>
      </w:r>
      <w:r w:rsidRPr="00674579">
        <w:rPr>
          <w:rFonts w:ascii="Times New Roman" w:eastAsia="Calibri" w:hAnsi="Times New Roman" w:cs="Times New Roman"/>
          <w:sz w:val="24"/>
          <w:szCs w:val="24"/>
        </w:rPr>
        <w:t xml:space="preserve"> în conformitate cu prevederile art. 5.3 din prezentul contract.</w:t>
      </w:r>
    </w:p>
    <w:p w14:paraId="3F29511D" w14:textId="7645071C" w:rsidR="00DC0B4E" w:rsidRPr="005358D3" w:rsidRDefault="005358D3" w:rsidP="005358D3">
      <w:pPr>
        <w:spacing w:before="120" w:after="120" w:line="276" w:lineRule="auto"/>
        <w:ind w:left="361"/>
        <w:jc w:val="both"/>
        <w:rPr>
          <w:rFonts w:ascii="Times New Roman" w:eastAsia="Calibri" w:hAnsi="Times New Roman" w:cs="Times New Roman"/>
          <w:sz w:val="24"/>
          <w:szCs w:val="24"/>
        </w:rPr>
      </w:pPr>
      <w:r w:rsidRPr="001E1904">
        <w:rPr>
          <w:rFonts w:ascii="Times New Roman" w:eastAsia="Calibri" w:hAnsi="Times New Roman" w:cs="Times New Roman"/>
          <w:sz w:val="24"/>
          <w:szCs w:val="24"/>
        </w:rPr>
        <w:t>1</w:t>
      </w:r>
      <w:r w:rsidR="001E1904">
        <w:rPr>
          <w:rFonts w:ascii="Times New Roman" w:eastAsia="Calibri" w:hAnsi="Times New Roman" w:cs="Times New Roman"/>
          <w:sz w:val="24"/>
          <w:szCs w:val="24"/>
        </w:rPr>
        <w:t>0</w:t>
      </w:r>
      <w:r w:rsidR="00F673C8" w:rsidRPr="001E1904">
        <w:rPr>
          <w:rFonts w:ascii="Times New Roman" w:eastAsia="Calibri" w:hAnsi="Times New Roman" w:cs="Times New Roman"/>
          <w:sz w:val="24"/>
          <w:szCs w:val="24"/>
        </w:rPr>
        <w:t>.</w:t>
      </w:r>
      <w:r w:rsidR="00DC0B4E" w:rsidRPr="005358D3">
        <w:rPr>
          <w:rFonts w:ascii="Times New Roman" w:eastAsia="Calibri" w:hAnsi="Times New Roman" w:cs="Times New Roman"/>
          <w:sz w:val="24"/>
          <w:szCs w:val="24"/>
        </w:rPr>
        <w:t>Cesiunea</w:t>
      </w:r>
    </w:p>
    <w:p w14:paraId="01A2BE7A" w14:textId="1708E607" w:rsidR="00DC0B4E" w:rsidRPr="00DC0B4E" w:rsidRDefault="005358D3" w:rsidP="001E190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0</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În prezentul Contract </w:t>
      </w:r>
      <w:r w:rsidR="00AA3194">
        <w:rPr>
          <w:rFonts w:ascii="Times New Roman" w:eastAsia="Calibri" w:hAnsi="Times New Roman" w:cs="Times New Roman"/>
          <w:sz w:val="24"/>
          <w:szCs w:val="24"/>
        </w:rPr>
        <w:t xml:space="preserve">nu </w:t>
      </w:r>
      <w:r w:rsidR="00DC0B4E" w:rsidRPr="00DC0B4E">
        <w:rPr>
          <w:rFonts w:ascii="Times New Roman" w:eastAsia="Calibri" w:hAnsi="Times New Roman" w:cs="Times New Roman"/>
          <w:sz w:val="24"/>
          <w:szCs w:val="24"/>
        </w:rPr>
        <w:t>este permisă cesiunea drepturilor și obligațiilor născute din acest Contract.</w:t>
      </w:r>
    </w:p>
    <w:p w14:paraId="5B720E28" w14:textId="263E901A" w:rsidR="00DC0B4E" w:rsidRPr="005358D3"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1</w:t>
      </w:r>
      <w:r w:rsidR="00F673C8">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5358D3">
        <w:rPr>
          <w:rFonts w:ascii="Times New Roman" w:eastAsia="Calibri" w:hAnsi="Times New Roman" w:cs="Times New Roman"/>
          <w:sz w:val="24"/>
          <w:szCs w:val="24"/>
        </w:rPr>
        <w:t>Confidențialitatea informațiilor și protecția datelor cu caracter personal</w:t>
      </w:r>
    </w:p>
    <w:p w14:paraId="41960B72" w14:textId="10C2FA0D"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1</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14:paraId="3441DD78" w14:textId="412B463D"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1</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5DDA2241" w14:textId="77777777"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14:paraId="1460F367" w14:textId="0C383B41"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sidR="00F673C8">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Obligațiile principale ale Autorității/entității contractante</w:t>
      </w:r>
    </w:p>
    <w:p w14:paraId="66667D73" w14:textId="54754529"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w:t>
      </w:r>
      <w:r w:rsidR="00E70AD4">
        <w:rPr>
          <w:rFonts w:ascii="Times New Roman" w:eastAsia="Calibri" w:hAnsi="Times New Roman" w:cs="Times New Roman"/>
          <w:sz w:val="24"/>
          <w:szCs w:val="24"/>
        </w:rPr>
        <w:t>sului</w:t>
      </w:r>
      <w:r w:rsidR="00DC0B4E" w:rsidRPr="00DC0B4E">
        <w:rPr>
          <w:rFonts w:ascii="Times New Roman" w:eastAsia="Calibri" w:hAnsi="Times New Roman" w:cs="Times New Roman"/>
          <w:sz w:val="24"/>
          <w:szCs w:val="24"/>
        </w:rPr>
        <w:t xml:space="preserve"> se prelungesc în mod corespunzător.</w:t>
      </w:r>
    </w:p>
    <w:p w14:paraId="04E7861D" w14:textId="6D687FD3"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se obligă să respecte dispozițiile din Caietul de sarcini.</w:t>
      </w:r>
    </w:p>
    <w:p w14:paraId="4110B823" w14:textId="67F91C7A"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00DC0B4E" w:rsidRPr="00DC0B4E">
        <w:rPr>
          <w:rFonts w:ascii="Times New Roman" w:eastAsia="Calibri" w:hAnsi="Times New Roman" w:cs="Times New Roman"/>
          <w:sz w:val="24"/>
          <w:szCs w:val="24"/>
        </w:rPr>
        <w:t xml:space="preserve">ocumentele </w:t>
      </w:r>
      <w:r w:rsidR="00DC0B4E" w:rsidRPr="00DC0B4E">
        <w:rPr>
          <w:rFonts w:ascii="Times New Roman" w:eastAsia="Calibri" w:hAnsi="Times New Roman" w:cs="Times New Roman"/>
          <w:sz w:val="24"/>
          <w:szCs w:val="24"/>
        </w:rPr>
        <w:lastRenderedPageBreak/>
        <w:t>prezentate Contractantului sunt însușite de către conducătorul unității și/sau de către persoanele în drept având funcție de decizie care au aprobat respectivele documente.</w:t>
      </w:r>
    </w:p>
    <w:p w14:paraId="3974F9FF" w14:textId="09B632C3"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.4.</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57A778F6" w14:textId="3723E995"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.5</w:t>
      </w:r>
      <w:r w:rsidR="002E713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Autoritatea Contractantă se obligă să recepționeze produs</w:t>
      </w:r>
      <w:r w:rsidR="00E70AD4">
        <w:rPr>
          <w:rFonts w:ascii="Times New Roman" w:eastAsia="Calibri" w:hAnsi="Times New Roman" w:cs="Times New Roman"/>
          <w:sz w:val="24"/>
          <w:szCs w:val="24"/>
        </w:rPr>
        <w:t>ul</w:t>
      </w:r>
      <w:r w:rsidR="00DC0B4E" w:rsidRPr="00DC0B4E">
        <w:rPr>
          <w:rFonts w:ascii="Times New Roman" w:eastAsia="Calibri" w:hAnsi="Times New Roman" w:cs="Times New Roman"/>
          <w:sz w:val="24"/>
          <w:szCs w:val="24"/>
        </w:rPr>
        <w:t xml:space="preserve"> furnizat și să certifice conformitatea astfel cum este prevăzut în Caietul sarcini.</w:t>
      </w:r>
    </w:p>
    <w:p w14:paraId="4ED86097" w14:textId="03EEA4CF"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.6.</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poate notifica Contractantul cu privire la necesitatea revizuirii/respingerea Produs</w:t>
      </w:r>
      <w:r w:rsidR="00E70AD4">
        <w:rPr>
          <w:rFonts w:ascii="Times New Roman" w:eastAsia="Calibri" w:hAnsi="Times New Roman" w:cs="Times New Roman"/>
          <w:sz w:val="24"/>
          <w:szCs w:val="24"/>
        </w:rPr>
        <w:t>ului</w:t>
      </w:r>
      <w:r w:rsidR="00DC0B4E" w:rsidRPr="00DC0B4E">
        <w:rPr>
          <w:rFonts w:ascii="Times New Roman" w:eastAsia="Calibri" w:hAnsi="Times New Roman" w:cs="Times New Roman"/>
          <w:sz w:val="24"/>
          <w:szCs w:val="24"/>
        </w:rPr>
        <w:t xml:space="preserve">. Solicitarea de revizuire/respingerea va fi motivată, cu comentarii scrise. </w:t>
      </w:r>
      <w:r w:rsidR="00D40894">
        <w:rPr>
          <w:rFonts w:ascii="Times New Roman" w:eastAsia="Calibri" w:hAnsi="Times New Roman" w:cs="Times New Roman"/>
          <w:sz w:val="24"/>
          <w:szCs w:val="24"/>
        </w:rPr>
        <w:t xml:space="preserve"> Produsele considerate neconforme la </w:t>
      </w:r>
      <w:proofErr w:type="spellStart"/>
      <w:r w:rsidR="00D40894">
        <w:rPr>
          <w:rFonts w:ascii="Times New Roman" w:eastAsia="Calibri" w:hAnsi="Times New Roman" w:cs="Times New Roman"/>
          <w:sz w:val="24"/>
          <w:szCs w:val="24"/>
        </w:rPr>
        <w:t>receptie</w:t>
      </w:r>
      <w:proofErr w:type="spellEnd"/>
      <w:r w:rsidR="00D40894">
        <w:rPr>
          <w:rFonts w:ascii="Times New Roman" w:eastAsia="Calibri" w:hAnsi="Times New Roman" w:cs="Times New Roman"/>
          <w:sz w:val="24"/>
          <w:szCs w:val="24"/>
        </w:rPr>
        <w:t xml:space="preserve"> vor fi </w:t>
      </w:r>
      <w:proofErr w:type="spellStart"/>
      <w:r w:rsidR="00D40894">
        <w:rPr>
          <w:rFonts w:ascii="Times New Roman" w:eastAsia="Calibri" w:hAnsi="Times New Roman" w:cs="Times New Roman"/>
          <w:sz w:val="24"/>
          <w:szCs w:val="24"/>
        </w:rPr>
        <w:t>inlocuite</w:t>
      </w:r>
      <w:proofErr w:type="spellEnd"/>
      <w:r w:rsidR="00D40894">
        <w:rPr>
          <w:rFonts w:ascii="Times New Roman" w:eastAsia="Calibri" w:hAnsi="Times New Roman" w:cs="Times New Roman"/>
          <w:sz w:val="24"/>
          <w:szCs w:val="24"/>
        </w:rPr>
        <w:t xml:space="preserve"> in maxim 24 h pe cheltuiala exclusiva a prestatorului.</w:t>
      </w:r>
    </w:p>
    <w:p w14:paraId="5DFE57EC" w14:textId="77C26E3F"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.7.</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Recepția produs</w:t>
      </w:r>
      <w:r w:rsidR="00E70AD4">
        <w:rPr>
          <w:rFonts w:ascii="Times New Roman" w:eastAsia="Calibri" w:hAnsi="Times New Roman" w:cs="Times New Roman"/>
          <w:sz w:val="24"/>
          <w:szCs w:val="24"/>
        </w:rPr>
        <w:t>ului</w:t>
      </w:r>
      <w:r w:rsidR="00DC0B4E" w:rsidRPr="00DC0B4E">
        <w:rPr>
          <w:rFonts w:ascii="Times New Roman" w:eastAsia="Calibri" w:hAnsi="Times New Roman" w:cs="Times New Roman"/>
          <w:sz w:val="24"/>
          <w:szCs w:val="24"/>
        </w:rPr>
        <w:t xml:space="preserve"> se va realiza conform procedurii prevăzute în Caietul de sarcini.</w:t>
      </w:r>
    </w:p>
    <w:p w14:paraId="017FD520" w14:textId="7C7E0EA7"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.8.</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se obligă să plătească Prețul Contractului către Co</w:t>
      </w:r>
      <w:r w:rsidR="00A60657">
        <w:rPr>
          <w:rFonts w:ascii="Times New Roman" w:eastAsia="Calibri" w:hAnsi="Times New Roman" w:cs="Times New Roman"/>
          <w:sz w:val="24"/>
          <w:szCs w:val="24"/>
        </w:rPr>
        <w:t>ntractant, în termen de maximum</w:t>
      </w:r>
      <w:r w:rsidR="00A60657" w:rsidRPr="00334BDF">
        <w:rPr>
          <w:rFonts w:ascii="Times New Roman" w:hAnsi="Times New Roman"/>
          <w:color w:val="00000A"/>
          <w:sz w:val="24"/>
          <w:szCs w:val="24"/>
          <w:lang w:val="en-US"/>
        </w:rPr>
        <w:t xml:space="preserve"> 30 de </w:t>
      </w:r>
      <w:proofErr w:type="spellStart"/>
      <w:r w:rsidR="00A60657" w:rsidRPr="00334BDF">
        <w:rPr>
          <w:rFonts w:ascii="Times New Roman" w:hAnsi="Times New Roman"/>
          <w:color w:val="00000A"/>
          <w:sz w:val="24"/>
          <w:szCs w:val="24"/>
          <w:lang w:val="en-US"/>
        </w:rPr>
        <w:t>zile</w:t>
      </w:r>
      <w:proofErr w:type="spellEnd"/>
      <w:r w:rsidR="00A60657" w:rsidRPr="00334BDF">
        <w:rPr>
          <w:rFonts w:ascii="Times New Roman" w:hAnsi="Times New Roman"/>
          <w:color w:val="00000A"/>
          <w:sz w:val="24"/>
          <w:szCs w:val="24"/>
          <w:lang w:val="en-US"/>
        </w:rPr>
        <w:t xml:space="preserve"> de la data </w:t>
      </w:r>
      <w:proofErr w:type="spellStart"/>
      <w:r w:rsidR="00A60657" w:rsidRPr="00334BDF">
        <w:rPr>
          <w:rFonts w:ascii="Times New Roman" w:hAnsi="Times New Roman"/>
          <w:color w:val="00000A"/>
          <w:sz w:val="24"/>
          <w:szCs w:val="24"/>
          <w:lang w:val="en-US"/>
        </w:rPr>
        <w:t>emiterii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facturii</w:t>
      </w:r>
      <w:proofErr w:type="spellEnd"/>
      <w:r w:rsidR="00A60657" w:rsidRPr="00334BDF">
        <w:rPr>
          <w:rFonts w:ascii="Times New Roman" w:hAnsi="Times New Roman"/>
          <w:color w:val="00000A"/>
          <w:sz w:val="24"/>
          <w:szCs w:val="24"/>
          <w:lang w:val="en-US"/>
        </w:rPr>
        <w:t xml:space="preserve">, cu </w:t>
      </w:r>
      <w:proofErr w:type="spellStart"/>
      <w:r w:rsidR="00A60657" w:rsidRPr="00334BDF">
        <w:rPr>
          <w:rFonts w:ascii="Times New Roman" w:hAnsi="Times New Roman"/>
          <w:color w:val="00000A"/>
          <w:sz w:val="24"/>
          <w:szCs w:val="24"/>
          <w:lang w:val="en-US"/>
        </w:rPr>
        <w:t>mentiunea</w:t>
      </w:r>
      <w:proofErr w:type="spellEnd"/>
      <w:r w:rsidR="00A60657" w:rsidRPr="00334BDF">
        <w:rPr>
          <w:rFonts w:ascii="Times New Roman" w:hAnsi="Times New Roman"/>
          <w:color w:val="00000A"/>
          <w:sz w:val="24"/>
          <w:szCs w:val="24"/>
          <w:lang w:val="en-US"/>
        </w:rPr>
        <w:t xml:space="preserve"> ca </w:t>
      </w:r>
      <w:proofErr w:type="spellStart"/>
      <w:r w:rsidR="00A60657" w:rsidRPr="00334BDF">
        <w:rPr>
          <w:rFonts w:ascii="Times New Roman" w:hAnsi="Times New Roman"/>
          <w:color w:val="00000A"/>
          <w:sz w:val="24"/>
          <w:szCs w:val="24"/>
          <w:lang w:val="en-US"/>
        </w:rPr>
        <w:t>factura</w:t>
      </w:r>
      <w:proofErr w:type="spellEnd"/>
      <w:r w:rsidR="00A60657" w:rsidRPr="00334BDF">
        <w:rPr>
          <w:rFonts w:ascii="Times New Roman" w:hAnsi="Times New Roman"/>
          <w:color w:val="00000A"/>
          <w:sz w:val="24"/>
          <w:szCs w:val="24"/>
          <w:lang w:val="en-US"/>
        </w:rPr>
        <w:t xml:space="preserve"> se </w:t>
      </w:r>
      <w:proofErr w:type="spellStart"/>
      <w:r w:rsidR="00A60657" w:rsidRPr="00334BDF">
        <w:rPr>
          <w:rFonts w:ascii="Times New Roman" w:hAnsi="Times New Roman"/>
          <w:color w:val="00000A"/>
          <w:sz w:val="24"/>
          <w:szCs w:val="24"/>
          <w:lang w:val="en-US"/>
        </w:rPr>
        <w:t>va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emite</w:t>
      </w:r>
      <w:proofErr w:type="spellEnd"/>
      <w:r w:rsidR="00A60657" w:rsidRPr="00334BDF">
        <w:rPr>
          <w:rFonts w:ascii="Times New Roman" w:hAnsi="Times New Roman"/>
          <w:color w:val="00000A"/>
          <w:sz w:val="24"/>
          <w:szCs w:val="24"/>
          <w:lang w:val="en-US"/>
        </w:rPr>
        <w:t xml:space="preserve"> in </w:t>
      </w:r>
      <w:proofErr w:type="spellStart"/>
      <w:r w:rsidR="00A60657" w:rsidRPr="00334BDF">
        <w:rPr>
          <w:rFonts w:ascii="Times New Roman" w:hAnsi="Times New Roman"/>
          <w:color w:val="00000A"/>
          <w:sz w:val="24"/>
          <w:szCs w:val="24"/>
          <w:lang w:val="en-US"/>
        </w:rPr>
        <w:t>aceeasi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zi</w:t>
      </w:r>
      <w:proofErr w:type="spellEnd"/>
      <w:r w:rsidR="00A60657" w:rsidRPr="00334BDF">
        <w:rPr>
          <w:rFonts w:ascii="Times New Roman" w:hAnsi="Times New Roman"/>
          <w:color w:val="00000A"/>
          <w:sz w:val="24"/>
          <w:szCs w:val="24"/>
          <w:lang w:val="en-US"/>
        </w:rPr>
        <w:t xml:space="preserve"> cu data </w:t>
      </w:r>
      <w:proofErr w:type="spellStart"/>
      <w:r w:rsidR="00A60657" w:rsidRPr="00334BDF">
        <w:rPr>
          <w:rFonts w:ascii="Times New Roman" w:hAnsi="Times New Roman"/>
          <w:color w:val="00000A"/>
          <w:sz w:val="24"/>
          <w:szCs w:val="24"/>
          <w:lang w:val="en-US"/>
        </w:rPr>
        <w:t>livrarii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si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receptiei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produs</w:t>
      </w:r>
      <w:r w:rsidR="00E70AD4">
        <w:rPr>
          <w:rFonts w:ascii="Times New Roman" w:hAnsi="Times New Roman"/>
          <w:color w:val="00000A"/>
          <w:sz w:val="24"/>
          <w:szCs w:val="24"/>
          <w:lang w:val="en-US"/>
        </w:rPr>
        <w:t>ului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și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va</w:t>
      </w:r>
      <w:proofErr w:type="spellEnd"/>
      <w:r w:rsidR="00A60657" w:rsidRPr="00334BDF">
        <w:rPr>
          <w:rFonts w:ascii="Times New Roman" w:hAnsi="Times New Roman"/>
          <w:color w:val="00000A"/>
          <w:sz w:val="24"/>
          <w:szCs w:val="24"/>
          <w:lang w:val="en-US"/>
        </w:rPr>
        <w:t xml:space="preserve"> fi </w:t>
      </w:r>
      <w:proofErr w:type="spellStart"/>
      <w:r w:rsidR="00A60657" w:rsidRPr="00334BDF">
        <w:rPr>
          <w:rFonts w:ascii="Times New Roman" w:hAnsi="Times New Roman"/>
          <w:color w:val="00000A"/>
          <w:sz w:val="24"/>
          <w:szCs w:val="24"/>
          <w:lang w:val="en-US"/>
        </w:rPr>
        <w:t>înregistrată</w:t>
      </w:r>
      <w:proofErr w:type="spellEnd"/>
      <w:r w:rsidR="00A60657" w:rsidRPr="00334BDF">
        <w:rPr>
          <w:rFonts w:ascii="Times New Roman" w:hAnsi="Times New Roman"/>
          <w:color w:val="00000A"/>
          <w:sz w:val="24"/>
          <w:szCs w:val="24"/>
          <w:lang w:val="en-US"/>
        </w:rPr>
        <w:t xml:space="preserve"> tot </w:t>
      </w:r>
      <w:proofErr w:type="spellStart"/>
      <w:r w:rsidR="00A60657" w:rsidRPr="00334BDF">
        <w:rPr>
          <w:rFonts w:ascii="Times New Roman" w:hAnsi="Times New Roman"/>
          <w:color w:val="00000A"/>
          <w:sz w:val="24"/>
          <w:szCs w:val="24"/>
          <w:lang w:val="en-US"/>
        </w:rPr>
        <w:t>în</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aceeași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zi</w:t>
      </w:r>
      <w:proofErr w:type="spellEnd"/>
      <w:r w:rsidR="00A60657" w:rsidRPr="00334BDF">
        <w:rPr>
          <w:rFonts w:ascii="Times New Roman" w:hAnsi="Times New Roman"/>
          <w:color w:val="00000A"/>
          <w:sz w:val="24"/>
          <w:szCs w:val="24"/>
          <w:lang w:val="en-US"/>
        </w:rPr>
        <w:t xml:space="preserve"> la </w:t>
      </w:r>
      <w:proofErr w:type="spellStart"/>
      <w:r w:rsidR="00A60657" w:rsidRPr="00334BDF">
        <w:rPr>
          <w:rFonts w:ascii="Times New Roman" w:hAnsi="Times New Roman"/>
          <w:color w:val="00000A"/>
          <w:sz w:val="24"/>
          <w:szCs w:val="24"/>
          <w:lang w:val="en-US"/>
        </w:rPr>
        <w:t>registratura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autorității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contractante</w:t>
      </w:r>
      <w:proofErr w:type="spellEnd"/>
      <w:r w:rsidR="00A60657" w:rsidRPr="00334BDF">
        <w:rPr>
          <w:rFonts w:ascii="Times New Roman" w:hAnsi="Times New Roman"/>
          <w:color w:val="00000A"/>
          <w:sz w:val="24"/>
          <w:szCs w:val="24"/>
          <w:lang w:val="en-US"/>
        </w:rPr>
        <w:t xml:space="preserve"> din B-</w:t>
      </w:r>
      <w:proofErr w:type="spellStart"/>
      <w:r w:rsidR="00A60657" w:rsidRPr="00334BDF">
        <w:rPr>
          <w:rFonts w:ascii="Times New Roman" w:hAnsi="Times New Roman"/>
          <w:color w:val="00000A"/>
          <w:sz w:val="24"/>
          <w:szCs w:val="24"/>
          <w:lang w:val="en-US"/>
        </w:rPr>
        <w:t>dul</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Revoluției</w:t>
      </w:r>
      <w:proofErr w:type="spellEnd"/>
      <w:r w:rsidR="00A60657" w:rsidRPr="00334BDF">
        <w:rPr>
          <w:rFonts w:ascii="Times New Roman" w:hAnsi="Times New Roman"/>
          <w:color w:val="00000A"/>
          <w:sz w:val="24"/>
          <w:szCs w:val="24"/>
          <w:lang w:val="en-US"/>
        </w:rPr>
        <w:t xml:space="preserve"> nr. 7</w:t>
      </w:r>
      <w:r w:rsidR="00D40894">
        <w:rPr>
          <w:rFonts w:ascii="Times New Roman" w:hAnsi="Times New Roman"/>
          <w:color w:val="00000A"/>
          <w:sz w:val="24"/>
          <w:szCs w:val="24"/>
          <w:lang w:val="en-US"/>
        </w:rPr>
        <w:t>3</w:t>
      </w:r>
      <w:r w:rsidR="00A60657" w:rsidRPr="00334BDF">
        <w:rPr>
          <w:rFonts w:ascii="Times New Roman" w:hAnsi="Times New Roman"/>
          <w:color w:val="00000A"/>
          <w:sz w:val="24"/>
          <w:szCs w:val="24"/>
          <w:lang w:val="en-US"/>
        </w:rPr>
        <w:t>, Arad.</w:t>
      </w:r>
    </w:p>
    <w:p w14:paraId="201FDEAE" w14:textId="0B05220B" w:rsid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2</w:t>
      </w:r>
      <w:r>
        <w:rPr>
          <w:rFonts w:ascii="Times New Roman" w:eastAsia="Calibri" w:hAnsi="Times New Roman" w:cs="Times New Roman"/>
          <w:sz w:val="24"/>
          <w:szCs w:val="24"/>
        </w:rPr>
        <w:t>.9.</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emite factura împreună cu documentele justificative în conformitate cu prevederile Caietului de sarcini.</w:t>
      </w:r>
    </w:p>
    <w:p w14:paraId="5EF7BFC2" w14:textId="77777777" w:rsidR="000B233C" w:rsidRPr="00DC0B4E" w:rsidRDefault="000B233C" w:rsidP="005358D3">
      <w:pPr>
        <w:spacing w:before="120" w:after="120" w:line="276" w:lineRule="auto"/>
        <w:ind w:left="361"/>
        <w:jc w:val="both"/>
        <w:rPr>
          <w:rFonts w:ascii="Times New Roman" w:eastAsia="Calibri" w:hAnsi="Times New Roman" w:cs="Times New Roman"/>
          <w:sz w:val="24"/>
          <w:szCs w:val="24"/>
        </w:rPr>
      </w:pPr>
    </w:p>
    <w:p w14:paraId="01AE7994" w14:textId="0E8C05D0" w:rsidR="00DC0B4E" w:rsidRPr="00F673C8" w:rsidRDefault="00F673C8" w:rsidP="00F673C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F673C8">
        <w:rPr>
          <w:rFonts w:ascii="Times New Roman" w:eastAsia="Calibri" w:hAnsi="Times New Roman" w:cs="Times New Roman"/>
          <w:sz w:val="24"/>
          <w:szCs w:val="24"/>
        </w:rPr>
        <w:t>Obligațiile principale ale Contractantului</w:t>
      </w:r>
    </w:p>
    <w:p w14:paraId="1D7AE2DF" w14:textId="3446BD92"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furniza Produs</w:t>
      </w:r>
      <w:r w:rsidR="00E70AD4">
        <w:rPr>
          <w:rFonts w:ascii="Times New Roman" w:eastAsia="Calibri" w:hAnsi="Times New Roman" w:cs="Times New Roman"/>
          <w:sz w:val="24"/>
          <w:szCs w:val="24"/>
        </w:rPr>
        <w:t>ul</w:t>
      </w:r>
      <w:r w:rsidR="00DC0B4E" w:rsidRPr="00DC0B4E">
        <w:rPr>
          <w:rFonts w:ascii="Times New Roman" w:eastAsia="Calibri" w:hAnsi="Times New Roman" w:cs="Times New Roman"/>
          <w:sz w:val="24"/>
          <w:szCs w:val="24"/>
        </w:rPr>
        <w:t xml:space="preserve"> și își va îndeplini obligațiile în condițiile stabilite prin prezentul Contract, cu respectarea prevederilor </w:t>
      </w:r>
      <w:r w:rsidR="00D40894">
        <w:rPr>
          <w:rFonts w:ascii="Times New Roman" w:eastAsia="Calibri" w:hAnsi="Times New Roman" w:cs="Times New Roman"/>
          <w:sz w:val="24"/>
          <w:szCs w:val="24"/>
        </w:rPr>
        <w:t>caietului de sarcini</w:t>
      </w:r>
      <w:r w:rsidR="00DC0B4E" w:rsidRPr="00DC0B4E">
        <w:rPr>
          <w:rFonts w:ascii="Times New Roman" w:eastAsia="Calibri" w:hAnsi="Times New Roman" w:cs="Times New Roman"/>
          <w:sz w:val="24"/>
          <w:szCs w:val="24"/>
        </w:rPr>
        <w:t xml:space="preserve"> și a ofertei în baza căreia i-a fost adjudecat contractul.</w:t>
      </w:r>
    </w:p>
    <w:p w14:paraId="0E5E3469" w14:textId="49F41718"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furniza Produs</w:t>
      </w:r>
      <w:r w:rsidR="00E70AD4">
        <w:rPr>
          <w:rFonts w:ascii="Times New Roman" w:eastAsia="Calibri" w:hAnsi="Times New Roman" w:cs="Times New Roman"/>
          <w:sz w:val="24"/>
          <w:szCs w:val="24"/>
        </w:rPr>
        <w:t>ul</w:t>
      </w:r>
      <w:r w:rsidR="00DC0B4E" w:rsidRPr="00DC0B4E">
        <w:rPr>
          <w:rFonts w:ascii="Times New Roman" w:eastAsia="Calibri" w:hAnsi="Times New Roman" w:cs="Times New Roman"/>
          <w:sz w:val="24"/>
          <w:szCs w:val="24"/>
        </w:rPr>
        <w:t xml:space="preserve"> cu atenție, eficiență și diligență, cu respectarea dispozițiil</w:t>
      </w:r>
      <w:r w:rsidR="00E70AD4">
        <w:rPr>
          <w:rFonts w:ascii="Times New Roman" w:eastAsia="Calibri" w:hAnsi="Times New Roman" w:cs="Times New Roman"/>
          <w:sz w:val="24"/>
          <w:szCs w:val="24"/>
        </w:rPr>
        <w:t xml:space="preserve">or </w:t>
      </w:r>
      <w:r w:rsidR="00DC0B4E" w:rsidRPr="00DC0B4E">
        <w:rPr>
          <w:rFonts w:ascii="Times New Roman" w:eastAsia="Calibri" w:hAnsi="Times New Roman" w:cs="Times New Roman"/>
          <w:sz w:val="24"/>
          <w:szCs w:val="24"/>
        </w:rPr>
        <w:t>legale, aprobările și standardele tehnice, profesionale și de calitate în vigoare.</w:t>
      </w:r>
    </w:p>
    <w:p w14:paraId="4F0D5322" w14:textId="6C91D01D" w:rsidR="00DC0B4E" w:rsidRPr="005172A7" w:rsidRDefault="005358D3" w:rsidP="00BD114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4D3B1D46" w14:textId="14D542F0" w:rsidR="00DC0B4E" w:rsidRPr="00DC0B4E" w:rsidRDefault="005358D3" w:rsidP="00BD114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sidR="00BD1145">
        <w:rPr>
          <w:rFonts w:ascii="Times New Roman" w:eastAsia="Calibri" w:hAnsi="Times New Roman" w:cs="Times New Roman"/>
          <w:sz w:val="24"/>
          <w:szCs w:val="24"/>
        </w:rPr>
        <w:t>.4</w:t>
      </w:r>
      <w:r>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14:paraId="6FDEE762" w14:textId="4470CEEF"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sidR="00BD1145">
        <w:rPr>
          <w:rFonts w:ascii="Times New Roman" w:eastAsia="Calibri" w:hAnsi="Times New Roman" w:cs="Times New Roman"/>
          <w:sz w:val="24"/>
          <w:szCs w:val="24"/>
        </w:rPr>
        <w:t xml:space="preserve">.5 </w:t>
      </w:r>
      <w:r w:rsidR="00DC0B4E" w:rsidRPr="00DC0B4E">
        <w:rPr>
          <w:rFonts w:ascii="Times New Roman" w:eastAsia="Calibri" w:hAnsi="Times New Roman" w:cs="Times New Roman"/>
          <w:sz w:val="24"/>
          <w:szCs w:val="24"/>
        </w:rPr>
        <w:t>Contractantul are obligația de</w:t>
      </w:r>
      <w:r w:rsidR="00BD1145">
        <w:rPr>
          <w:rFonts w:ascii="Times New Roman" w:eastAsia="Calibri" w:hAnsi="Times New Roman" w:cs="Times New Roman"/>
          <w:sz w:val="24"/>
          <w:szCs w:val="24"/>
        </w:rPr>
        <w:t xml:space="preserve"> a desemna, în termen de 2</w:t>
      </w:r>
      <w:r w:rsidR="00DC0B4E" w:rsidRPr="00DC0B4E">
        <w:rPr>
          <w:rFonts w:ascii="Times New Roman" w:eastAsia="Calibri" w:hAnsi="Times New Roman" w:cs="Times New Roman"/>
          <w:sz w:val="24"/>
          <w:szCs w:val="24"/>
        </w:rPr>
        <w:t xml:space="preserve"> (</w:t>
      </w:r>
      <w:r w:rsidR="00BD1145">
        <w:rPr>
          <w:rFonts w:ascii="Times New Roman" w:eastAsia="Calibri" w:hAnsi="Times New Roman" w:cs="Times New Roman"/>
          <w:sz w:val="24"/>
          <w:szCs w:val="24"/>
        </w:rPr>
        <w:t>două</w:t>
      </w:r>
      <w:r w:rsidR="00DC0B4E" w:rsidRPr="00DC0B4E">
        <w:rPr>
          <w:rFonts w:ascii="Times New Roman" w:eastAsia="Calibri" w:hAnsi="Times New Roman" w:cs="Times New Roman"/>
          <w:sz w:val="24"/>
          <w:szCs w:val="24"/>
        </w:rPr>
        <w:t>) zile de la semnarea contractului, persoana de contact.</w:t>
      </w:r>
    </w:p>
    <w:p w14:paraId="555F9C74" w14:textId="6A05BEF5"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sidR="00BD1145">
        <w:rPr>
          <w:rFonts w:ascii="Times New Roman" w:eastAsia="Calibri" w:hAnsi="Times New Roman" w:cs="Times New Roman"/>
          <w:sz w:val="24"/>
          <w:szCs w:val="24"/>
        </w:rPr>
        <w:t>.6</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obligația de a asigura disponibilitatea Personalulu</w:t>
      </w:r>
      <w:r w:rsidR="00BD1145">
        <w:rPr>
          <w:rFonts w:ascii="Times New Roman" w:eastAsia="Calibri" w:hAnsi="Times New Roman" w:cs="Times New Roman"/>
          <w:sz w:val="24"/>
          <w:szCs w:val="24"/>
        </w:rPr>
        <w:t>i, pe toată durata Contractului</w:t>
      </w:r>
      <w:r w:rsidR="00DC0B4E" w:rsidRPr="00DC0B4E">
        <w:rPr>
          <w:rFonts w:ascii="Times New Roman" w:eastAsia="Calibri" w:hAnsi="Times New Roman" w:cs="Times New Roman"/>
          <w:sz w:val="24"/>
          <w:szCs w:val="24"/>
        </w:rPr>
        <w:t>. Contractantul trebuie să se asigure că, pentru toată perioada Contractului, Personalul principal alocat fiecărei activități vor îndeplini obligațiile stabilite în sarcina acestora.</w:t>
      </w:r>
    </w:p>
    <w:p w14:paraId="5001DFBD" w14:textId="168A404E"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sidR="00BD1145">
        <w:rPr>
          <w:rFonts w:ascii="Times New Roman" w:eastAsia="Calibri" w:hAnsi="Times New Roman" w:cs="Times New Roman"/>
          <w:sz w:val="24"/>
          <w:szCs w:val="24"/>
        </w:rPr>
        <w:t>.7</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Costurile suplimentare generate de înlocuirea Personalului incumbă Contractantului.</w:t>
      </w:r>
    </w:p>
    <w:p w14:paraId="72F12814" w14:textId="18605363"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sidR="00BD1145">
        <w:rPr>
          <w:rFonts w:ascii="Times New Roman" w:eastAsia="Calibri" w:hAnsi="Times New Roman" w:cs="Times New Roman"/>
          <w:sz w:val="24"/>
          <w:szCs w:val="24"/>
        </w:rPr>
        <w:t>.8</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proofErr w:type="spellStart"/>
      <w:r w:rsidR="00A60657" w:rsidRPr="00334BDF">
        <w:rPr>
          <w:rFonts w:ascii="Times New Roman" w:hAnsi="Times New Roman"/>
          <w:color w:val="00000A"/>
          <w:sz w:val="24"/>
          <w:szCs w:val="24"/>
          <w:lang w:val="en-US"/>
        </w:rPr>
        <w:t>Contractantul</w:t>
      </w:r>
      <w:proofErr w:type="spellEnd"/>
      <w:r w:rsidR="00A60657" w:rsidRPr="00334BDF">
        <w:rPr>
          <w:rFonts w:ascii="Times New Roman" w:hAnsi="Times New Roman"/>
          <w:color w:val="00000A"/>
          <w:sz w:val="24"/>
          <w:szCs w:val="24"/>
          <w:lang w:val="en-US"/>
        </w:rPr>
        <w:t xml:space="preserve"> se </w:t>
      </w:r>
      <w:proofErr w:type="spellStart"/>
      <w:r w:rsidR="00A60657" w:rsidRPr="00334BDF">
        <w:rPr>
          <w:rFonts w:ascii="Times New Roman" w:hAnsi="Times New Roman"/>
          <w:color w:val="00000A"/>
          <w:sz w:val="24"/>
          <w:szCs w:val="24"/>
          <w:lang w:val="en-US"/>
        </w:rPr>
        <w:t>obliga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sa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emita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factura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aferenta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produs</w:t>
      </w:r>
      <w:r w:rsidR="00D40894">
        <w:rPr>
          <w:rFonts w:ascii="Times New Roman" w:hAnsi="Times New Roman"/>
          <w:color w:val="00000A"/>
          <w:sz w:val="24"/>
          <w:szCs w:val="24"/>
          <w:lang w:val="en-US"/>
        </w:rPr>
        <w:t>ului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furnizat</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prin</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prezentul</w:t>
      </w:r>
      <w:proofErr w:type="spellEnd"/>
      <w:r w:rsidR="00A60657" w:rsidRPr="00334BDF">
        <w:rPr>
          <w:rFonts w:ascii="Times New Roman" w:hAnsi="Times New Roman"/>
          <w:color w:val="00000A"/>
          <w:sz w:val="24"/>
          <w:szCs w:val="24"/>
          <w:lang w:val="en-US"/>
        </w:rPr>
        <w:t xml:space="preserve"> contract in </w:t>
      </w:r>
      <w:proofErr w:type="spellStart"/>
      <w:r w:rsidR="00A60657" w:rsidRPr="00334BDF">
        <w:rPr>
          <w:rFonts w:ascii="Times New Roman" w:hAnsi="Times New Roman"/>
          <w:color w:val="00000A"/>
          <w:sz w:val="24"/>
          <w:szCs w:val="24"/>
          <w:lang w:val="en-US"/>
        </w:rPr>
        <w:t>aceeasi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zi</w:t>
      </w:r>
      <w:proofErr w:type="spellEnd"/>
      <w:r w:rsidR="00A60657" w:rsidRPr="00334BDF">
        <w:rPr>
          <w:rFonts w:ascii="Times New Roman" w:hAnsi="Times New Roman"/>
          <w:color w:val="00000A"/>
          <w:sz w:val="24"/>
          <w:szCs w:val="24"/>
          <w:lang w:val="en-US"/>
        </w:rPr>
        <w:t xml:space="preserve"> cu data  </w:t>
      </w:r>
      <w:proofErr w:type="spellStart"/>
      <w:r w:rsidR="00A60657" w:rsidRPr="00334BDF">
        <w:rPr>
          <w:rFonts w:ascii="Times New Roman" w:hAnsi="Times New Roman"/>
          <w:color w:val="00000A"/>
          <w:sz w:val="24"/>
          <w:szCs w:val="24"/>
          <w:lang w:val="en-US"/>
        </w:rPr>
        <w:t>livrării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și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receptiei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produs</w:t>
      </w:r>
      <w:r w:rsidR="00D40894">
        <w:rPr>
          <w:rFonts w:ascii="Times New Roman" w:hAnsi="Times New Roman"/>
          <w:color w:val="00000A"/>
          <w:sz w:val="24"/>
          <w:szCs w:val="24"/>
          <w:lang w:val="en-US"/>
        </w:rPr>
        <w:t>ului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și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deasemenea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să</w:t>
      </w:r>
      <w:proofErr w:type="spellEnd"/>
      <w:r w:rsidR="00A60657" w:rsidRPr="00334BDF">
        <w:rPr>
          <w:rFonts w:ascii="Times New Roman" w:hAnsi="Times New Roman"/>
          <w:color w:val="00000A"/>
          <w:sz w:val="24"/>
          <w:szCs w:val="24"/>
          <w:lang w:val="en-US"/>
        </w:rPr>
        <w:t xml:space="preserve"> o </w:t>
      </w:r>
      <w:proofErr w:type="spellStart"/>
      <w:r w:rsidR="00A60657" w:rsidRPr="00334BDF">
        <w:rPr>
          <w:rFonts w:ascii="Times New Roman" w:hAnsi="Times New Roman"/>
          <w:color w:val="00000A"/>
          <w:sz w:val="24"/>
          <w:szCs w:val="24"/>
          <w:lang w:val="en-US"/>
        </w:rPr>
        <w:t>înregistreze</w:t>
      </w:r>
      <w:proofErr w:type="spellEnd"/>
      <w:r w:rsidR="00A60657" w:rsidRPr="00334BDF">
        <w:rPr>
          <w:rFonts w:ascii="Times New Roman" w:hAnsi="Times New Roman"/>
          <w:color w:val="00000A"/>
          <w:sz w:val="24"/>
          <w:szCs w:val="24"/>
          <w:lang w:val="en-US"/>
        </w:rPr>
        <w:t xml:space="preserve"> tot </w:t>
      </w:r>
      <w:proofErr w:type="spellStart"/>
      <w:r w:rsidR="00A60657" w:rsidRPr="00334BDF">
        <w:rPr>
          <w:rFonts w:ascii="Times New Roman" w:hAnsi="Times New Roman"/>
          <w:color w:val="00000A"/>
          <w:sz w:val="24"/>
          <w:szCs w:val="24"/>
          <w:lang w:val="en-US"/>
        </w:rPr>
        <w:t>în</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aceeași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zi</w:t>
      </w:r>
      <w:proofErr w:type="spellEnd"/>
      <w:r w:rsidR="00A60657" w:rsidRPr="00334BDF">
        <w:rPr>
          <w:rFonts w:ascii="Times New Roman" w:hAnsi="Times New Roman"/>
          <w:color w:val="00000A"/>
          <w:sz w:val="24"/>
          <w:szCs w:val="24"/>
          <w:lang w:val="en-US"/>
        </w:rPr>
        <w:t xml:space="preserve"> la </w:t>
      </w:r>
      <w:proofErr w:type="spellStart"/>
      <w:r w:rsidR="00A60657" w:rsidRPr="00334BDF">
        <w:rPr>
          <w:rFonts w:ascii="Times New Roman" w:hAnsi="Times New Roman"/>
          <w:color w:val="00000A"/>
          <w:sz w:val="24"/>
          <w:szCs w:val="24"/>
          <w:lang w:val="en-US"/>
        </w:rPr>
        <w:t>registratura</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autorității</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contractante</w:t>
      </w:r>
      <w:proofErr w:type="spellEnd"/>
      <w:r w:rsidR="00A60657" w:rsidRPr="00334BDF">
        <w:rPr>
          <w:rFonts w:ascii="Times New Roman" w:hAnsi="Times New Roman"/>
          <w:color w:val="00000A"/>
          <w:sz w:val="24"/>
          <w:szCs w:val="24"/>
          <w:lang w:val="en-US"/>
        </w:rPr>
        <w:t xml:space="preserve"> din B-</w:t>
      </w:r>
      <w:proofErr w:type="spellStart"/>
      <w:r w:rsidR="00A60657" w:rsidRPr="00334BDF">
        <w:rPr>
          <w:rFonts w:ascii="Times New Roman" w:hAnsi="Times New Roman"/>
          <w:color w:val="00000A"/>
          <w:sz w:val="24"/>
          <w:szCs w:val="24"/>
          <w:lang w:val="en-US"/>
        </w:rPr>
        <w:t>dul</w:t>
      </w:r>
      <w:proofErr w:type="spellEnd"/>
      <w:r w:rsidR="00A60657" w:rsidRPr="00334BDF">
        <w:rPr>
          <w:rFonts w:ascii="Times New Roman" w:hAnsi="Times New Roman"/>
          <w:color w:val="00000A"/>
          <w:sz w:val="24"/>
          <w:szCs w:val="24"/>
          <w:lang w:val="en-US"/>
        </w:rPr>
        <w:t xml:space="preserve"> </w:t>
      </w:r>
      <w:proofErr w:type="spellStart"/>
      <w:r w:rsidR="00A60657" w:rsidRPr="00334BDF">
        <w:rPr>
          <w:rFonts w:ascii="Times New Roman" w:hAnsi="Times New Roman"/>
          <w:color w:val="00000A"/>
          <w:sz w:val="24"/>
          <w:szCs w:val="24"/>
          <w:lang w:val="en-US"/>
        </w:rPr>
        <w:t>Revoluției</w:t>
      </w:r>
      <w:proofErr w:type="spellEnd"/>
      <w:r w:rsidR="00A60657" w:rsidRPr="00334BDF">
        <w:rPr>
          <w:rFonts w:ascii="Times New Roman" w:hAnsi="Times New Roman"/>
          <w:color w:val="00000A"/>
          <w:sz w:val="24"/>
          <w:szCs w:val="24"/>
          <w:lang w:val="en-US"/>
        </w:rPr>
        <w:t xml:space="preserve"> nr. 73, Arad.</w:t>
      </w:r>
    </w:p>
    <w:p w14:paraId="289B7FFA" w14:textId="3C67822A"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sidR="00873123">
        <w:rPr>
          <w:rFonts w:ascii="Times New Roman" w:eastAsia="Calibri" w:hAnsi="Times New Roman" w:cs="Times New Roman"/>
          <w:sz w:val="24"/>
          <w:szCs w:val="24"/>
        </w:rPr>
        <w:t xml:space="preserve">.9 </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Contractantul este pe deplin responsabil pentru furnizarea produs</w:t>
      </w:r>
      <w:r w:rsidR="00D40894">
        <w:rPr>
          <w:rFonts w:ascii="Times New Roman" w:eastAsia="Calibri" w:hAnsi="Times New Roman" w:cs="Times New Roman"/>
          <w:sz w:val="24"/>
          <w:szCs w:val="24"/>
        </w:rPr>
        <w:t>ului</w:t>
      </w:r>
      <w:r w:rsidR="00DC0B4E" w:rsidRPr="00DC0B4E">
        <w:rPr>
          <w:rFonts w:ascii="Times New Roman" w:eastAsia="Calibri" w:hAnsi="Times New Roman" w:cs="Times New Roman"/>
          <w:sz w:val="24"/>
          <w:szCs w:val="24"/>
        </w:rPr>
        <w:t xml:space="preserve"> în condițiile Caietului de sarcini, în conformitate cu propunerea sa tehnică. Totodată, este răspunzător atât de siguranța </w:t>
      </w:r>
      <w:r w:rsidR="00DC0B4E" w:rsidRPr="00DC0B4E">
        <w:rPr>
          <w:rFonts w:ascii="Times New Roman" w:eastAsia="Calibri" w:hAnsi="Times New Roman" w:cs="Times New Roman"/>
          <w:sz w:val="24"/>
          <w:szCs w:val="24"/>
        </w:rPr>
        <w:lastRenderedPageBreak/>
        <w:t>tuturor operațiunilor și metodelor de prestare, cât și de calificarea personalului folosit pe toată durata contractului.</w:t>
      </w:r>
    </w:p>
    <w:p w14:paraId="70896545" w14:textId="2093BECE"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3</w:t>
      </w:r>
      <w:r w:rsidR="008B0B9E">
        <w:rPr>
          <w:rFonts w:ascii="Times New Roman" w:eastAsia="Calibri" w:hAnsi="Times New Roman" w:cs="Times New Roman"/>
          <w:sz w:val="24"/>
          <w:szCs w:val="24"/>
        </w:rPr>
        <w:t>.10</w:t>
      </w:r>
      <w:r>
        <w:rPr>
          <w:rFonts w:ascii="Times New Roman" w:eastAsia="Calibri" w:hAnsi="Times New Roman" w:cs="Times New Roman"/>
          <w:sz w:val="24"/>
          <w:szCs w:val="24"/>
        </w:rPr>
        <w:t>.</w:t>
      </w:r>
      <w:r w:rsidR="00873123">
        <w:rPr>
          <w:rFonts w:ascii="Times New Roman" w:eastAsia="Calibri" w:hAnsi="Times New Roman" w:cs="Times New Roman"/>
          <w:sz w:val="24"/>
          <w:szCs w:val="24"/>
        </w:rPr>
        <w:t xml:space="preserve"> Contractantul </w:t>
      </w:r>
      <w:r w:rsidR="00DC0B4E" w:rsidRPr="00DC0B4E">
        <w:rPr>
          <w:rFonts w:ascii="Times New Roman" w:eastAsia="Calibri" w:hAnsi="Times New Roman" w:cs="Times New Roman"/>
          <w:sz w:val="24"/>
          <w:szCs w:val="24"/>
        </w:rPr>
        <w:t>nu poate fi considerat răspunzător pentru încălcarea de către Autoritatea/entitatea Contractantă sau de către orice altă persoană a reglementărilor aplicabile în ceea ce privește modul de utilizare a Produselor.</w:t>
      </w:r>
    </w:p>
    <w:p w14:paraId="61FF04E5" w14:textId="77777777"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14:paraId="0F6BB6B6" w14:textId="5E3D5FEF" w:rsidR="00DC0B4E" w:rsidRPr="005172A7" w:rsidRDefault="00F673C8" w:rsidP="00F673C8">
      <w:pPr>
        <w:pStyle w:val="Listparagraf"/>
        <w:spacing w:before="120" w:after="120" w:line="276" w:lineRule="auto"/>
        <w:ind w:left="72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w:t>
      </w:r>
      <w:r w:rsidR="00DC0B4E" w:rsidRPr="005172A7">
        <w:rPr>
          <w:rFonts w:ascii="Times New Roman" w:eastAsia="Calibri" w:hAnsi="Times New Roman" w:cs="Times New Roman"/>
          <w:sz w:val="24"/>
          <w:szCs w:val="24"/>
        </w:rPr>
        <w:t>Obligații privind daunele și penalitățile de întârziere</w:t>
      </w:r>
    </w:p>
    <w:p w14:paraId="324D1EB6" w14:textId="67C3B1FE"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p>
    <w:p w14:paraId="53A0079B" w14:textId="77777777" w:rsidR="00DC0B4E" w:rsidRPr="00DC0B4E" w:rsidRDefault="00DC0B4E" w:rsidP="008A28F0">
      <w:pPr>
        <w:numPr>
          <w:ilvl w:val="0"/>
          <w:numId w:val="2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3D5096D5" w14:textId="77777777" w:rsidR="00A60657" w:rsidRDefault="00A60657" w:rsidP="005172A7">
      <w:pPr>
        <w:spacing w:before="120" w:after="120" w:line="276" w:lineRule="auto"/>
        <w:ind w:left="361"/>
        <w:jc w:val="both"/>
        <w:rPr>
          <w:rFonts w:ascii="Times New Roman" w:hAnsi="Times New Roman"/>
          <w:color w:val="00000A"/>
          <w:sz w:val="24"/>
          <w:szCs w:val="24"/>
          <w:lang w:val="en-US"/>
        </w:rPr>
      </w:pPr>
      <w:r w:rsidRPr="00334BDF">
        <w:rPr>
          <w:rFonts w:ascii="Times New Roman" w:hAnsi="Times New Roman"/>
          <w:color w:val="00000A"/>
          <w:sz w:val="24"/>
          <w:szCs w:val="24"/>
          <w:lang w:val="en-US"/>
        </w:rPr>
        <w:t xml:space="preserve">(ii) </w:t>
      </w:r>
      <w:proofErr w:type="spellStart"/>
      <w:r w:rsidRPr="00334BDF">
        <w:rPr>
          <w:rFonts w:ascii="Times New Roman" w:hAnsi="Times New Roman"/>
          <w:color w:val="00000A"/>
          <w:sz w:val="24"/>
          <w:szCs w:val="24"/>
          <w:lang w:val="en-US"/>
        </w:rPr>
        <w:t>daune-interese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costuri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taxe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şi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cheltuieli</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orice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natură</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aferente</w:t>
      </w:r>
      <w:proofErr w:type="spellEnd"/>
      <w:r w:rsidRPr="00334BDF">
        <w:rPr>
          <w:rFonts w:ascii="Times New Roman" w:hAnsi="Times New Roman"/>
          <w:color w:val="00000A"/>
          <w:sz w:val="24"/>
          <w:szCs w:val="24"/>
          <w:lang w:val="en-US"/>
        </w:rPr>
        <w:t xml:space="preserve">, cu </w:t>
      </w:r>
      <w:proofErr w:type="spellStart"/>
      <w:r w:rsidRPr="00334BDF">
        <w:rPr>
          <w:rFonts w:ascii="Times New Roman" w:hAnsi="Times New Roman"/>
          <w:color w:val="00000A"/>
          <w:sz w:val="24"/>
          <w:szCs w:val="24"/>
          <w:lang w:val="en-US"/>
        </w:rPr>
        <w:t>excepţia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situaţiei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în</w:t>
      </w:r>
      <w:proofErr w:type="spellEnd"/>
      <w:r w:rsidRPr="00334BDF">
        <w:rPr>
          <w:rFonts w:ascii="Times New Roman" w:hAnsi="Times New Roman"/>
          <w:color w:val="00000A"/>
          <w:sz w:val="24"/>
          <w:szCs w:val="24"/>
          <w:lang w:val="en-US"/>
        </w:rPr>
        <w:t xml:space="preserve"> care o </w:t>
      </w:r>
      <w:proofErr w:type="spellStart"/>
      <w:r w:rsidRPr="00334BDF">
        <w:rPr>
          <w:rFonts w:ascii="Times New Roman" w:hAnsi="Times New Roman"/>
          <w:color w:val="00000A"/>
          <w:sz w:val="24"/>
          <w:szCs w:val="24"/>
          <w:lang w:val="en-US"/>
        </w:rPr>
        <w:t>astfel</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încălcare</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rezultă</w:t>
      </w:r>
      <w:proofErr w:type="spellEnd"/>
      <w:r w:rsidRPr="00334BDF">
        <w:rPr>
          <w:rFonts w:ascii="Times New Roman" w:hAnsi="Times New Roman"/>
          <w:color w:val="00000A"/>
          <w:sz w:val="24"/>
          <w:szCs w:val="24"/>
          <w:lang w:val="en-US"/>
        </w:rPr>
        <w:t xml:space="preserve"> din </w:t>
      </w:r>
      <w:proofErr w:type="spellStart"/>
      <w:r w:rsidRPr="00334BDF">
        <w:rPr>
          <w:rFonts w:ascii="Times New Roman" w:hAnsi="Times New Roman"/>
          <w:color w:val="00000A"/>
          <w:sz w:val="24"/>
          <w:szCs w:val="24"/>
          <w:lang w:val="en-US"/>
        </w:rPr>
        <w:t>respectarea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ofertei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înaintate</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Furnizor</w:t>
      </w:r>
      <w:proofErr w:type="spellEnd"/>
      <w:r w:rsidRPr="00334BDF">
        <w:rPr>
          <w:rFonts w:ascii="Times New Roman" w:hAnsi="Times New Roman"/>
          <w:color w:val="00000A"/>
          <w:sz w:val="24"/>
          <w:szCs w:val="24"/>
          <w:lang w:val="en-US"/>
        </w:rPr>
        <w:t xml:space="preserve">, in </w:t>
      </w:r>
      <w:proofErr w:type="spellStart"/>
      <w:r w:rsidRPr="00334BDF">
        <w:rPr>
          <w:rFonts w:ascii="Times New Roman" w:hAnsi="Times New Roman"/>
          <w:color w:val="00000A"/>
          <w:sz w:val="24"/>
          <w:szCs w:val="24"/>
          <w:lang w:val="en-US"/>
        </w:rPr>
        <w:t>conformitate</w:t>
      </w:r>
      <w:proofErr w:type="spellEnd"/>
      <w:r w:rsidRPr="00334BDF">
        <w:rPr>
          <w:rFonts w:ascii="Times New Roman" w:hAnsi="Times New Roman"/>
          <w:color w:val="00000A"/>
          <w:sz w:val="24"/>
          <w:szCs w:val="24"/>
          <w:lang w:val="en-US"/>
        </w:rPr>
        <w:t xml:space="preserve"> cu </w:t>
      </w:r>
      <w:proofErr w:type="spellStart"/>
      <w:r w:rsidRPr="00334BDF">
        <w:rPr>
          <w:rFonts w:ascii="Times New Roman" w:hAnsi="Times New Roman"/>
          <w:color w:val="00000A"/>
          <w:sz w:val="24"/>
          <w:szCs w:val="24"/>
          <w:lang w:val="en-US"/>
        </w:rPr>
        <w:t>Caietul</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sarcini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intocmit</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Achizitor</w:t>
      </w:r>
      <w:proofErr w:type="spellEnd"/>
      <w:r w:rsidRPr="00334BDF">
        <w:rPr>
          <w:rFonts w:ascii="Times New Roman" w:hAnsi="Times New Roman"/>
          <w:color w:val="00000A"/>
          <w:sz w:val="24"/>
          <w:szCs w:val="24"/>
          <w:lang w:val="en-US"/>
        </w:rPr>
        <w:t>.</w:t>
      </w:r>
    </w:p>
    <w:p w14:paraId="57B734D5" w14:textId="0D291F01"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Contractantul va despăgubi Autoritatea/entitatea contractantă în măsura în care sunt îndeplinite cumulativ următoarele condiții:</w:t>
      </w:r>
    </w:p>
    <w:p w14:paraId="2A72A5D9" w14:textId="77777777"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despăgubirile să se refere exclusiv la daunele suferite de către Autoritatea/entitatea contractantă ca urmare a culpei Contractantului;</w:t>
      </w:r>
    </w:p>
    <w:p w14:paraId="0B5140D7" w14:textId="77777777"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notificat Contractantul despre primirea unei notificări/cereri cu privire la incidența oricăreia dintre situațiile prevăzute mai sus;</w:t>
      </w:r>
    </w:p>
    <w:p w14:paraId="473124C3" w14:textId="77777777" w:rsidR="00DC0B4E" w:rsidRPr="00DC0B4E" w:rsidRDefault="00DC0B4E" w:rsidP="008A28F0">
      <w:pPr>
        <w:numPr>
          <w:ilvl w:val="0"/>
          <w:numId w:val="27"/>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valoarea despăgubirilor a fost stabilită prin titluri executorii emise conform prevederilor legale/hotărâri judecătorești definitive, după caz.</w:t>
      </w:r>
    </w:p>
    <w:p w14:paraId="435C3092" w14:textId="284300E7"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.3.</w:t>
      </w:r>
      <w:r w:rsidR="00A60657" w:rsidRPr="00A60657">
        <w:rPr>
          <w:rFonts w:ascii="Times New Roman" w:hAnsi="Times New Roman"/>
          <w:b/>
          <w:sz w:val="24"/>
          <w:szCs w:val="24"/>
        </w:rPr>
        <w:t xml:space="preserve"> </w:t>
      </w:r>
      <w:r w:rsidR="00A60657" w:rsidRPr="00A60657">
        <w:rPr>
          <w:rFonts w:ascii="Times New Roman" w:hAnsi="Times New Roman"/>
          <w:sz w:val="24"/>
          <w:szCs w:val="24"/>
        </w:rPr>
        <w:t>În cazul în care, Contractantul nu își îndeplinește la termen obligațiile asumate prin contract sau le îndeplinește necorespunzător, atunci Autoritatea/entitatea contractantă are dreptul de a percepe penalități în procent de 0,03 % pentru fiecare zi de întârziere, pana la îndeplinirea obligațiilor contractuale. Acestea se aplică la valoarea produselor nelivrate pentru fiecare zi de întârziere, dar nu mai mult de valoarea acestora (produselor nelivrate).</w:t>
      </w:r>
    </w:p>
    <w:p w14:paraId="42C021D0" w14:textId="163AD25D" w:rsidR="00DC0B4E" w:rsidRPr="005172A7" w:rsidRDefault="005172A7" w:rsidP="005172A7">
      <w:pPr>
        <w:spacing w:before="120" w:after="120" w:line="276" w:lineRule="auto"/>
        <w:ind w:firstLine="34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.4.</w:t>
      </w:r>
      <w:r w:rsidR="00DC0B4E" w:rsidRPr="005172A7">
        <w:rPr>
          <w:rFonts w:ascii="Times New Roman" w:eastAsia="Calibri" w:hAnsi="Times New Roman" w:cs="Times New Roman"/>
          <w:sz w:val="24"/>
          <w:szCs w:val="24"/>
        </w:rPr>
        <w:t>Răspunderea Contractantului nu operează în următoarele situații:</w:t>
      </w:r>
    </w:p>
    <w:p w14:paraId="5FDDFB0F" w14:textId="77777777"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datele/informațiile/documentele necesare pentru îndeplinirea Contractului nu sunt puse la dispoziția Contractantului sau sunt puse la dispoziție cu întârziere;</w:t>
      </w:r>
    </w:p>
    <w:p w14:paraId="61F547C3" w14:textId="77777777"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neexecutarea sau executarea în mod necorespunzător a obligațiilor ce revin Contractantului se datorează culpei Autorității/entității contractante;</w:t>
      </w:r>
    </w:p>
    <w:p w14:paraId="19CEF176" w14:textId="77777777" w:rsidR="00DC0B4E" w:rsidRPr="00DC0B4E" w:rsidRDefault="00DC0B4E" w:rsidP="008A28F0">
      <w:pPr>
        <w:numPr>
          <w:ilvl w:val="1"/>
          <w:numId w:val="28"/>
        </w:numPr>
        <w:spacing w:before="120" w:after="120" w:line="276" w:lineRule="auto"/>
        <w:ind w:left="709"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se află în imposibilitatea fortuită de executare a obligaților contractuale imputate.</w:t>
      </w:r>
    </w:p>
    <w:p w14:paraId="33120BBE" w14:textId="36756E9D"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 xml:space="preserve">În cazul în care Autoritatea/entitatea contractantă, din vina sa exclusivă, nu își îndeplinește obligația de plată a facturii în termenul prevăzut la pct. </w:t>
      </w:r>
      <w:r w:rsidR="005A478C" w:rsidRPr="005A478C">
        <w:rPr>
          <w:rFonts w:ascii="Times New Roman" w:eastAsia="Calibri" w:hAnsi="Times New Roman" w:cs="Times New Roman"/>
          <w:sz w:val="24"/>
          <w:szCs w:val="24"/>
        </w:rPr>
        <w:t>1</w:t>
      </w:r>
      <w:r w:rsidR="000B233C">
        <w:rPr>
          <w:rFonts w:ascii="Times New Roman" w:eastAsia="Calibri" w:hAnsi="Times New Roman" w:cs="Times New Roman"/>
          <w:sz w:val="24"/>
          <w:szCs w:val="24"/>
        </w:rPr>
        <w:t>2</w:t>
      </w:r>
      <w:r w:rsidR="005A478C" w:rsidRPr="005A478C">
        <w:rPr>
          <w:rFonts w:ascii="Times New Roman" w:eastAsia="Calibri" w:hAnsi="Times New Roman" w:cs="Times New Roman"/>
          <w:sz w:val="24"/>
          <w:szCs w:val="24"/>
        </w:rPr>
        <w:t>.8</w:t>
      </w:r>
      <w:r w:rsidR="005A478C">
        <w:rPr>
          <w:rFonts w:ascii="Times New Roman" w:eastAsia="Calibri" w:hAnsi="Times New Roman" w:cs="Times New Roman"/>
          <w:color w:val="FF0000"/>
          <w:sz w:val="24"/>
          <w:szCs w:val="24"/>
        </w:rPr>
        <w:t>.</w:t>
      </w:r>
      <w:r w:rsidR="00DC0B4E" w:rsidRPr="00DC0B4E">
        <w:rPr>
          <w:rFonts w:ascii="Times New Roman" w:eastAsia="Calibri" w:hAnsi="Times New Roman" w:cs="Times New Roman"/>
          <w:sz w:val="24"/>
          <w:szCs w:val="24"/>
        </w:rPr>
        <w:t xml:space="preserve">, Contractantul  are dreptul de a solicita plata dobânzii legale penalizatoare, aplicată la valoarea plății neefectuate, </w:t>
      </w:r>
      <w:r w:rsidR="00FA05A0">
        <w:rPr>
          <w:rFonts w:ascii="Times New Roman" w:eastAsia="Calibri" w:hAnsi="Times New Roman" w:cs="Times New Roman"/>
          <w:sz w:val="24"/>
          <w:szCs w:val="24"/>
        </w:rPr>
        <w:t>în procent de 0,03% pentru fiecare zi de întârziere, pană la îndeplinirea obligațiilor</w:t>
      </w:r>
      <w:r w:rsidR="00DC0B4E" w:rsidRPr="00DC0B4E">
        <w:rPr>
          <w:rFonts w:ascii="Times New Roman" w:eastAsia="Calibri" w:hAnsi="Times New Roman" w:cs="Times New Roman"/>
          <w:sz w:val="24"/>
          <w:szCs w:val="24"/>
        </w:rPr>
        <w:t>, dar nu mai mult decât valoarea plații neefectuate, care curge de la expirarea termenului de plata.</w:t>
      </w:r>
    </w:p>
    <w:p w14:paraId="565943A0" w14:textId="6C77CCBA"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.6.</w:t>
      </w:r>
      <w:r w:rsidR="00DC0B4E" w:rsidRPr="00DC0B4E">
        <w:rPr>
          <w:rFonts w:ascii="Times New Roman" w:eastAsia="Calibri" w:hAnsi="Times New Roman" w:cs="Times New Roman"/>
          <w:sz w:val="24"/>
          <w:szCs w:val="24"/>
        </w:rPr>
        <w:t>Penalitățile de întârziere datorate curg de drept din data scadenței obligațiilor asumate conform prezentului contract.</w:t>
      </w:r>
    </w:p>
    <w:p w14:paraId="39843588" w14:textId="6103A418"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1E1904">
        <w:rPr>
          <w:rFonts w:ascii="Times New Roman" w:eastAsia="Calibri" w:hAnsi="Times New Roman" w:cs="Times New Roman"/>
          <w:sz w:val="24"/>
          <w:szCs w:val="24"/>
        </w:rPr>
        <w:t>4</w:t>
      </w:r>
      <w:r>
        <w:rPr>
          <w:rFonts w:ascii="Times New Roman" w:eastAsia="Calibri" w:hAnsi="Times New Roman" w:cs="Times New Roman"/>
          <w:sz w:val="24"/>
          <w:szCs w:val="24"/>
        </w:rPr>
        <w:t>.7.</w:t>
      </w:r>
      <w:r w:rsidR="00DC0B4E" w:rsidRPr="00DC0B4E">
        <w:rPr>
          <w:rFonts w:ascii="Times New Roman" w:eastAsia="Calibri" w:hAnsi="Times New Roman" w:cs="Times New Roman"/>
          <w:sz w:val="24"/>
          <w:szCs w:val="24"/>
        </w:rPr>
        <w:t xml:space="preserve">În măsura în care Autoritatea/entitatea contractantă nu efectuează plata în termenul stabilit la pct. </w:t>
      </w:r>
      <w:r w:rsidR="005A478C" w:rsidRPr="005A478C">
        <w:rPr>
          <w:rFonts w:ascii="Times New Roman" w:eastAsia="Calibri" w:hAnsi="Times New Roman" w:cs="Times New Roman"/>
          <w:sz w:val="24"/>
          <w:szCs w:val="24"/>
        </w:rPr>
        <w:t>1</w:t>
      </w:r>
      <w:r w:rsidR="000B233C">
        <w:rPr>
          <w:rFonts w:ascii="Times New Roman" w:eastAsia="Calibri" w:hAnsi="Times New Roman" w:cs="Times New Roman"/>
          <w:sz w:val="24"/>
          <w:szCs w:val="24"/>
        </w:rPr>
        <w:t>2</w:t>
      </w:r>
      <w:r w:rsidR="005A478C" w:rsidRPr="005A478C">
        <w:rPr>
          <w:rFonts w:ascii="Times New Roman" w:eastAsia="Calibri" w:hAnsi="Times New Roman" w:cs="Times New Roman"/>
          <w:sz w:val="24"/>
          <w:szCs w:val="24"/>
        </w:rPr>
        <w:t>.8.</w:t>
      </w:r>
      <w:r w:rsidR="00DC0B4E" w:rsidRPr="005A478C">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dreptul de a rezoluționa/rezilia contractul, fără a-i fi afectate drepturile la sumele cuvenite pentru furnizarea produselor și la plata unor daune interese.</w:t>
      </w:r>
    </w:p>
    <w:p w14:paraId="2006652B" w14:textId="77777777"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14:paraId="3063F664" w14:textId="53E55D4A" w:rsidR="00DC0B4E" w:rsidRPr="00DC0B4E" w:rsidRDefault="00F673C8" w:rsidP="00F673C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5</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Obligații privind asigurările și securitatea muncii care trebuie respectate de către Contractant</w:t>
      </w:r>
    </w:p>
    <w:p w14:paraId="05F03705" w14:textId="19D1ED84"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5</w:t>
      </w:r>
      <w:r>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B7B6260" w14:textId="6130E101"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5</w:t>
      </w:r>
      <w:r>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Contractantul este Partea asiguratoare, care are obligația de a încheia, înainte de începerea Contractului, Asigurările, astfel cum este stabilit în Caietul de Sarcini.</w:t>
      </w:r>
    </w:p>
    <w:p w14:paraId="7779F97A" w14:textId="24BADDFE"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5</w:t>
      </w:r>
      <w:r>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Toate costurile ce decurg din sau în legătură cu încheierea și menținerea Asigurărilor Contractantului stabilită în prezentul Contract se suportă de către Contractant.</w:t>
      </w:r>
    </w:p>
    <w:p w14:paraId="1D64C039" w14:textId="35196BAA"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5</w:t>
      </w:r>
      <w:r>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Orice daune neacoperite de beneficiile de asigurare cad în sarcina Părții obligate să suporte aceste daune conform Legii și/sau prevederilor contractuale.</w:t>
      </w:r>
    </w:p>
    <w:p w14:paraId="3D2F0AC5" w14:textId="6FB54783" w:rsidR="00DC0B4E" w:rsidRPr="00FA05A0" w:rsidRDefault="00FA05A0" w:rsidP="00FA05A0">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6</w:t>
      </w:r>
      <w:r w:rsidR="00053CE8">
        <w:rPr>
          <w:rFonts w:ascii="Times New Roman" w:eastAsia="Calibri" w:hAnsi="Times New Roman" w:cs="Times New Roman"/>
          <w:sz w:val="24"/>
          <w:szCs w:val="24"/>
        </w:rPr>
        <w:t xml:space="preserve"> </w:t>
      </w:r>
      <w:r w:rsidR="00DC0B4E" w:rsidRPr="00FA05A0">
        <w:rPr>
          <w:rFonts w:ascii="Times New Roman" w:eastAsia="Calibri" w:hAnsi="Times New Roman" w:cs="Times New Roman"/>
          <w:sz w:val="24"/>
          <w:szCs w:val="24"/>
        </w:rPr>
        <w:t>Obligații în legătură cu calitatea Produselor</w:t>
      </w:r>
    </w:p>
    <w:p w14:paraId="50BD0D05" w14:textId="52637137" w:rsidR="00A60657" w:rsidRPr="00A60657" w:rsidRDefault="00A60657" w:rsidP="00A60657">
      <w:pPr>
        <w:spacing w:before="120" w:after="120" w:line="276" w:lineRule="auto"/>
        <w:ind w:left="27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A60657">
        <w:rPr>
          <w:rFonts w:ascii="Times New Roman" w:eastAsia="Calibri" w:hAnsi="Times New Roman" w:cs="Times New Roman"/>
          <w:sz w:val="24"/>
          <w:szCs w:val="24"/>
        </w:rPr>
        <w:t xml:space="preserve">Contractantul </w:t>
      </w:r>
      <w:proofErr w:type="spellStart"/>
      <w:r w:rsidRPr="00A60657">
        <w:rPr>
          <w:rFonts w:ascii="Times New Roman" w:eastAsia="Calibri" w:hAnsi="Times New Roman" w:cs="Times New Roman"/>
          <w:sz w:val="24"/>
          <w:szCs w:val="24"/>
        </w:rPr>
        <w:t>garanteaza</w:t>
      </w:r>
      <w:proofErr w:type="spellEnd"/>
      <w:r w:rsidRPr="00A60657">
        <w:rPr>
          <w:rFonts w:ascii="Times New Roman" w:eastAsia="Calibri" w:hAnsi="Times New Roman" w:cs="Times New Roman"/>
          <w:sz w:val="24"/>
          <w:szCs w:val="24"/>
        </w:rPr>
        <w:t xml:space="preserve"> </w:t>
      </w:r>
      <w:proofErr w:type="spellStart"/>
      <w:r w:rsidRPr="00A60657">
        <w:rPr>
          <w:rFonts w:ascii="Times New Roman" w:eastAsia="Calibri" w:hAnsi="Times New Roman" w:cs="Times New Roman"/>
          <w:sz w:val="24"/>
          <w:szCs w:val="24"/>
        </w:rPr>
        <w:t>Autoritatii</w:t>
      </w:r>
      <w:proofErr w:type="spellEnd"/>
      <w:r w:rsidRPr="00A60657">
        <w:rPr>
          <w:rFonts w:ascii="Times New Roman" w:eastAsia="Calibri" w:hAnsi="Times New Roman" w:cs="Times New Roman"/>
          <w:sz w:val="24"/>
          <w:szCs w:val="24"/>
        </w:rPr>
        <w:t xml:space="preserve"> Contractante ca acesta </w:t>
      </w:r>
      <w:proofErr w:type="spellStart"/>
      <w:r w:rsidRPr="00A60657">
        <w:rPr>
          <w:rFonts w:ascii="Times New Roman" w:eastAsia="Calibri" w:hAnsi="Times New Roman" w:cs="Times New Roman"/>
          <w:sz w:val="24"/>
          <w:szCs w:val="24"/>
        </w:rPr>
        <w:t>opereaza</w:t>
      </w:r>
      <w:proofErr w:type="spellEnd"/>
      <w:r w:rsidRPr="00A60657">
        <w:rPr>
          <w:rFonts w:ascii="Times New Roman" w:eastAsia="Calibri" w:hAnsi="Times New Roman" w:cs="Times New Roman"/>
          <w:sz w:val="24"/>
          <w:szCs w:val="24"/>
        </w:rPr>
        <w:t xml:space="preserve"> un sistem de management al </w:t>
      </w:r>
      <w:proofErr w:type="spellStart"/>
      <w:r w:rsidRPr="00A60657">
        <w:rPr>
          <w:rFonts w:ascii="Times New Roman" w:eastAsia="Calibri" w:hAnsi="Times New Roman" w:cs="Times New Roman"/>
          <w:sz w:val="24"/>
          <w:szCs w:val="24"/>
        </w:rPr>
        <w:t>calitatii</w:t>
      </w:r>
      <w:proofErr w:type="spellEnd"/>
      <w:r w:rsidRPr="00A60657">
        <w:rPr>
          <w:rFonts w:ascii="Times New Roman" w:eastAsia="Calibri" w:hAnsi="Times New Roman" w:cs="Times New Roman"/>
          <w:sz w:val="24"/>
          <w:szCs w:val="24"/>
        </w:rPr>
        <w:t xml:space="preserve"> pentru Produsele furnizate in cadrul Contractului si ca va aplica acest sistem pe toata perioada </w:t>
      </w:r>
      <w:proofErr w:type="spellStart"/>
      <w:r w:rsidRPr="00A60657">
        <w:rPr>
          <w:rFonts w:ascii="Times New Roman" w:eastAsia="Calibri" w:hAnsi="Times New Roman" w:cs="Times New Roman"/>
          <w:sz w:val="24"/>
          <w:szCs w:val="24"/>
        </w:rPr>
        <w:t>derularii</w:t>
      </w:r>
      <w:proofErr w:type="spellEnd"/>
      <w:r w:rsidRPr="00A60657">
        <w:rPr>
          <w:rFonts w:ascii="Times New Roman" w:eastAsia="Calibri" w:hAnsi="Times New Roman" w:cs="Times New Roman"/>
          <w:sz w:val="24"/>
          <w:szCs w:val="24"/>
        </w:rPr>
        <w:t xml:space="preserve"> Contractului. Contractantul va corecta, pe cheltuiala sa, orice Neconformitate ce </w:t>
      </w:r>
      <w:proofErr w:type="spellStart"/>
      <w:r w:rsidRPr="00A60657">
        <w:rPr>
          <w:rFonts w:ascii="Times New Roman" w:eastAsia="Calibri" w:hAnsi="Times New Roman" w:cs="Times New Roman"/>
          <w:sz w:val="24"/>
          <w:szCs w:val="24"/>
        </w:rPr>
        <w:t>formeaza</w:t>
      </w:r>
      <w:proofErr w:type="spellEnd"/>
      <w:r w:rsidRPr="00A60657">
        <w:rPr>
          <w:rFonts w:ascii="Times New Roman" w:eastAsia="Calibri" w:hAnsi="Times New Roman" w:cs="Times New Roman"/>
          <w:sz w:val="24"/>
          <w:szCs w:val="24"/>
        </w:rPr>
        <w:t xml:space="preserve"> obiectul </w:t>
      </w:r>
      <w:proofErr w:type="spellStart"/>
      <w:r w:rsidRPr="00A60657">
        <w:rPr>
          <w:rFonts w:ascii="Times New Roman" w:eastAsia="Calibri" w:hAnsi="Times New Roman" w:cs="Times New Roman"/>
          <w:sz w:val="24"/>
          <w:szCs w:val="24"/>
        </w:rPr>
        <w:t>garantiei</w:t>
      </w:r>
      <w:proofErr w:type="spellEnd"/>
      <w:r w:rsidRPr="00A60657">
        <w:rPr>
          <w:rFonts w:ascii="Times New Roman" w:eastAsia="Calibri" w:hAnsi="Times New Roman" w:cs="Times New Roman"/>
          <w:sz w:val="24"/>
          <w:szCs w:val="24"/>
        </w:rPr>
        <w:t xml:space="preserve">, in perioada de </w:t>
      </w:r>
      <w:proofErr w:type="spellStart"/>
      <w:r w:rsidRPr="00A60657">
        <w:rPr>
          <w:rFonts w:ascii="Times New Roman" w:eastAsia="Calibri" w:hAnsi="Times New Roman" w:cs="Times New Roman"/>
          <w:sz w:val="24"/>
          <w:szCs w:val="24"/>
        </w:rPr>
        <w:t>garantie</w:t>
      </w:r>
      <w:proofErr w:type="spellEnd"/>
      <w:r w:rsidRPr="00A60657">
        <w:rPr>
          <w:rFonts w:ascii="Times New Roman" w:eastAsia="Calibri" w:hAnsi="Times New Roman" w:cs="Times New Roman"/>
          <w:sz w:val="24"/>
          <w:szCs w:val="24"/>
        </w:rPr>
        <w:t xml:space="preserve"> a Produselor sau in cazul in care Neconformitatea este constatata la momentul </w:t>
      </w:r>
      <w:proofErr w:type="spellStart"/>
      <w:r w:rsidRPr="00A60657">
        <w:rPr>
          <w:rFonts w:ascii="Times New Roman" w:eastAsia="Calibri" w:hAnsi="Times New Roman" w:cs="Times New Roman"/>
          <w:sz w:val="24"/>
          <w:szCs w:val="24"/>
        </w:rPr>
        <w:t>livrarii</w:t>
      </w:r>
      <w:proofErr w:type="spellEnd"/>
      <w:r w:rsidRPr="00A60657">
        <w:rPr>
          <w:rFonts w:ascii="Times New Roman" w:eastAsia="Calibri" w:hAnsi="Times New Roman" w:cs="Times New Roman"/>
          <w:sz w:val="24"/>
          <w:szCs w:val="24"/>
        </w:rPr>
        <w:t xml:space="preserve"> Produselor, acesta o va remedia </w:t>
      </w:r>
      <w:proofErr w:type="spellStart"/>
      <w:r w:rsidRPr="00A60657">
        <w:rPr>
          <w:rFonts w:ascii="Times New Roman" w:eastAsia="Calibri" w:hAnsi="Times New Roman" w:cs="Times New Roman"/>
          <w:sz w:val="24"/>
          <w:szCs w:val="24"/>
        </w:rPr>
        <w:t>intr</w:t>
      </w:r>
      <w:proofErr w:type="spellEnd"/>
      <w:r w:rsidRPr="00A60657">
        <w:rPr>
          <w:rFonts w:ascii="Times New Roman" w:eastAsia="Calibri" w:hAnsi="Times New Roman" w:cs="Times New Roman"/>
          <w:sz w:val="24"/>
          <w:szCs w:val="24"/>
        </w:rPr>
        <w:t xml:space="preserve">-un termen agreat de </w:t>
      </w:r>
      <w:proofErr w:type="spellStart"/>
      <w:r w:rsidRPr="00A60657">
        <w:rPr>
          <w:rFonts w:ascii="Times New Roman" w:eastAsia="Calibri" w:hAnsi="Times New Roman" w:cs="Times New Roman"/>
          <w:sz w:val="24"/>
          <w:szCs w:val="24"/>
        </w:rPr>
        <w:t>Parti</w:t>
      </w:r>
      <w:proofErr w:type="spellEnd"/>
      <w:r w:rsidRPr="00A60657">
        <w:rPr>
          <w:rFonts w:ascii="Times New Roman" w:eastAsia="Calibri" w:hAnsi="Times New Roman" w:cs="Times New Roman"/>
          <w:sz w:val="24"/>
          <w:szCs w:val="24"/>
        </w:rPr>
        <w:t>, care să nu depășească 30 zile de la data constatării acesteia.</w:t>
      </w:r>
    </w:p>
    <w:p w14:paraId="7FA95067" w14:textId="7E726A6E" w:rsidR="00A60657" w:rsidRPr="00A60657" w:rsidRDefault="00A60657" w:rsidP="00A60657">
      <w:pPr>
        <w:spacing w:before="120" w:after="120" w:line="276" w:lineRule="auto"/>
        <w:ind w:left="270"/>
        <w:contextualSpacing/>
        <w:jc w:val="both"/>
        <w:rPr>
          <w:rFonts w:ascii="Times New Roman" w:eastAsia="Calibri" w:hAnsi="Times New Roman" w:cs="Times New Roman"/>
          <w:sz w:val="24"/>
          <w:szCs w:val="24"/>
        </w:rPr>
      </w:pPr>
      <w:r w:rsidRPr="00A60657">
        <w:rPr>
          <w:rFonts w:ascii="Times New Roman" w:eastAsia="Calibri" w:hAnsi="Times New Roman" w:cs="Times New Roman"/>
          <w:sz w:val="24"/>
          <w:szCs w:val="24"/>
        </w:rPr>
        <w:t>1</w:t>
      </w:r>
      <w:r w:rsidR="001E1904">
        <w:rPr>
          <w:rFonts w:ascii="Times New Roman" w:eastAsia="Calibri" w:hAnsi="Times New Roman" w:cs="Times New Roman"/>
          <w:sz w:val="24"/>
          <w:szCs w:val="24"/>
        </w:rPr>
        <w:t>6</w:t>
      </w:r>
      <w:r w:rsidRPr="00A60657">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A60657">
        <w:rPr>
          <w:rFonts w:ascii="Times New Roman" w:eastAsia="Calibri" w:hAnsi="Times New Roman" w:cs="Times New Roman"/>
          <w:sz w:val="24"/>
          <w:szCs w:val="24"/>
        </w:rPr>
        <w:t xml:space="preserve"> Autoritatea contractanta notifica Contractantul cu privire la fiecare Neconformitate, imediat ce aceasta o identifica. La Finalizare, Contractantul notifica Autoritatea contractanta cu privire la </w:t>
      </w:r>
      <w:proofErr w:type="spellStart"/>
      <w:r w:rsidRPr="00A60657">
        <w:rPr>
          <w:rFonts w:ascii="Times New Roman" w:eastAsia="Calibri" w:hAnsi="Times New Roman" w:cs="Times New Roman"/>
          <w:sz w:val="24"/>
          <w:szCs w:val="24"/>
        </w:rPr>
        <w:t>Neconformitatile</w:t>
      </w:r>
      <w:proofErr w:type="spellEnd"/>
      <w:r w:rsidRPr="00A60657">
        <w:rPr>
          <w:rFonts w:ascii="Times New Roman" w:eastAsia="Calibri" w:hAnsi="Times New Roman" w:cs="Times New Roman"/>
          <w:sz w:val="24"/>
          <w:szCs w:val="24"/>
        </w:rPr>
        <w:t xml:space="preserve"> ce nu au fost remediate si comunica </w:t>
      </w:r>
      <w:proofErr w:type="spellStart"/>
      <w:r w:rsidRPr="00A60657">
        <w:rPr>
          <w:rFonts w:ascii="Times New Roman" w:eastAsia="Calibri" w:hAnsi="Times New Roman" w:cs="Times New Roman"/>
          <w:sz w:val="24"/>
          <w:szCs w:val="24"/>
        </w:rPr>
        <w:t>Autoritatii</w:t>
      </w:r>
      <w:proofErr w:type="spellEnd"/>
      <w:r w:rsidRPr="00A60657">
        <w:rPr>
          <w:rFonts w:ascii="Times New Roman" w:eastAsia="Calibri" w:hAnsi="Times New Roman" w:cs="Times New Roman"/>
          <w:sz w:val="24"/>
          <w:szCs w:val="24"/>
        </w:rPr>
        <w:t xml:space="preserve"> contractante perioada de remediere a acestora. Drepturile </w:t>
      </w:r>
      <w:proofErr w:type="spellStart"/>
      <w:r w:rsidRPr="00A60657">
        <w:rPr>
          <w:rFonts w:ascii="Times New Roman" w:eastAsia="Calibri" w:hAnsi="Times New Roman" w:cs="Times New Roman"/>
          <w:sz w:val="24"/>
          <w:szCs w:val="24"/>
        </w:rPr>
        <w:t>Autorităţii</w:t>
      </w:r>
      <w:proofErr w:type="spellEnd"/>
      <w:r w:rsidRPr="00A60657">
        <w:rPr>
          <w:rFonts w:ascii="Times New Roman" w:eastAsia="Calibri" w:hAnsi="Times New Roman" w:cs="Times New Roman"/>
          <w:sz w:val="24"/>
          <w:szCs w:val="24"/>
        </w:rPr>
        <w:t xml:space="preserve"> contractante cu privire la orice Neconformitate neidentificat(ă) sau nenotificată de către Contractant, pe durata Contractului, nu sunt afectate. Contractantul remediază </w:t>
      </w:r>
      <w:proofErr w:type="spellStart"/>
      <w:r w:rsidRPr="00A60657">
        <w:rPr>
          <w:rFonts w:ascii="Times New Roman" w:eastAsia="Calibri" w:hAnsi="Times New Roman" w:cs="Times New Roman"/>
          <w:sz w:val="24"/>
          <w:szCs w:val="24"/>
        </w:rPr>
        <w:t>Neconformităţile</w:t>
      </w:r>
      <w:proofErr w:type="spellEnd"/>
      <w:r w:rsidRPr="00A60657">
        <w:rPr>
          <w:rFonts w:ascii="Times New Roman" w:eastAsia="Calibri" w:hAnsi="Times New Roman" w:cs="Times New Roman"/>
          <w:sz w:val="24"/>
          <w:szCs w:val="24"/>
        </w:rPr>
        <w:t>, în termenul agreat cu Autoritatea, care să nu depășească 30 zile de la data constatării acesteia.”</w:t>
      </w:r>
    </w:p>
    <w:p w14:paraId="1D7E8C96" w14:textId="77777777"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14:paraId="1AE41210" w14:textId="0331C407" w:rsidR="00DC0B4E" w:rsidRPr="001E1904" w:rsidRDefault="00DC0B4E" w:rsidP="001E1904">
      <w:pPr>
        <w:pStyle w:val="Listparagraf"/>
        <w:numPr>
          <w:ilvl w:val="0"/>
          <w:numId w:val="58"/>
        </w:numPr>
        <w:spacing w:before="120" w:after="120" w:line="276" w:lineRule="auto"/>
        <w:jc w:val="both"/>
        <w:rPr>
          <w:rFonts w:ascii="Times New Roman" w:eastAsia="Calibri" w:hAnsi="Times New Roman" w:cs="Times New Roman"/>
          <w:sz w:val="24"/>
          <w:szCs w:val="24"/>
        </w:rPr>
      </w:pPr>
      <w:r w:rsidRPr="001E1904">
        <w:rPr>
          <w:rFonts w:ascii="Times New Roman" w:eastAsia="Calibri" w:hAnsi="Times New Roman" w:cs="Times New Roman"/>
          <w:sz w:val="24"/>
          <w:szCs w:val="24"/>
        </w:rPr>
        <w:t>Facturare și plăți în cadrul Contractului</w:t>
      </w:r>
    </w:p>
    <w:p w14:paraId="3A95B2CD" w14:textId="560FB243"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1BF924C9" w14:textId="51D36B89"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40050358" w14:textId="12F38601" w:rsidR="00F73AB8" w:rsidRPr="00334BDF" w:rsidRDefault="00F73AB8" w:rsidP="00F73AB8">
      <w:pPr>
        <w:autoSpaceDE w:val="0"/>
        <w:autoSpaceDN w:val="0"/>
        <w:adjustRightInd w:val="0"/>
        <w:spacing w:after="0" w:line="276" w:lineRule="auto"/>
        <w:ind w:left="270" w:hanging="270"/>
        <w:jc w:val="both"/>
        <w:rPr>
          <w:rFonts w:ascii="Times New Roman" w:hAnsi="Times New Roman"/>
          <w:color w:val="00000A"/>
          <w:sz w:val="24"/>
          <w:szCs w:val="24"/>
          <w:lang w:val="en-US"/>
        </w:rPr>
      </w:pPr>
      <w:r>
        <w:rPr>
          <w:rFonts w:ascii="Times New Roman" w:eastAsia="Calibri" w:hAnsi="Times New Roman" w:cs="Times New Roman"/>
          <w:sz w:val="24"/>
          <w:szCs w:val="24"/>
        </w:rPr>
        <w:t xml:space="preserve">    </w:t>
      </w:r>
      <w:r w:rsidR="00053CE8">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sidR="005172A7">
        <w:rPr>
          <w:rFonts w:ascii="Times New Roman" w:eastAsia="Calibri" w:hAnsi="Times New Roman" w:cs="Times New Roman"/>
          <w:sz w:val="24"/>
          <w:szCs w:val="24"/>
        </w:rPr>
        <w:t>.3.</w:t>
      </w:r>
      <w:r w:rsidRPr="00F73AB8">
        <w:rPr>
          <w:rFonts w:ascii="Times New Roman" w:hAnsi="Times New Roman"/>
          <w:color w:val="00000A"/>
          <w:sz w:val="24"/>
          <w:szCs w:val="24"/>
          <w:lang w:val="en-US"/>
        </w:rPr>
        <w:t xml:space="preserve"> </w:t>
      </w:r>
      <w:proofErr w:type="spellStart"/>
      <w:r>
        <w:rPr>
          <w:rFonts w:ascii="Times New Roman" w:hAnsi="Times New Roman"/>
          <w:color w:val="00000A"/>
          <w:sz w:val="24"/>
          <w:szCs w:val="24"/>
          <w:lang w:val="en-US"/>
        </w:rPr>
        <w:t>T</w:t>
      </w:r>
      <w:r w:rsidRPr="00334BDF">
        <w:rPr>
          <w:rFonts w:ascii="Times New Roman" w:hAnsi="Times New Roman"/>
          <w:color w:val="00000A"/>
          <w:sz w:val="24"/>
          <w:szCs w:val="24"/>
          <w:lang w:val="en-US"/>
        </w:rPr>
        <w:t>ermenul</w:t>
      </w:r>
      <w:proofErr w:type="spellEnd"/>
      <w:r w:rsidRPr="00334BDF">
        <w:rPr>
          <w:rFonts w:ascii="Times New Roman" w:hAnsi="Times New Roman"/>
          <w:color w:val="00000A"/>
          <w:sz w:val="24"/>
          <w:szCs w:val="24"/>
          <w:lang w:val="en-US"/>
        </w:rPr>
        <w:t xml:space="preserve"> de </w:t>
      </w:r>
      <w:proofErr w:type="spellStart"/>
      <w:r w:rsidRPr="00334BDF">
        <w:rPr>
          <w:rFonts w:ascii="Times New Roman" w:hAnsi="Times New Roman"/>
          <w:color w:val="00000A"/>
          <w:sz w:val="24"/>
          <w:szCs w:val="24"/>
          <w:lang w:val="en-US"/>
        </w:rPr>
        <w:t>plata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curga</w:t>
      </w:r>
      <w:proofErr w:type="spellEnd"/>
      <w:r w:rsidRPr="00334BDF">
        <w:rPr>
          <w:rFonts w:ascii="Times New Roman" w:hAnsi="Times New Roman"/>
          <w:color w:val="00000A"/>
          <w:sz w:val="24"/>
          <w:szCs w:val="24"/>
          <w:lang w:val="en-US"/>
        </w:rPr>
        <w:t xml:space="preserve"> de la data </w:t>
      </w:r>
      <w:proofErr w:type="spellStart"/>
      <w:r w:rsidRPr="00334BDF">
        <w:rPr>
          <w:rFonts w:ascii="Times New Roman" w:hAnsi="Times New Roman"/>
          <w:color w:val="00000A"/>
          <w:sz w:val="24"/>
          <w:szCs w:val="24"/>
          <w:lang w:val="en-US"/>
        </w:rPr>
        <w:t>emiterii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facturilor</w:t>
      </w:r>
      <w:proofErr w:type="spellEnd"/>
      <w:r w:rsidRPr="00334BDF">
        <w:rPr>
          <w:rFonts w:ascii="Times New Roman" w:hAnsi="Times New Roman"/>
          <w:color w:val="00000A"/>
          <w:sz w:val="24"/>
          <w:szCs w:val="24"/>
          <w:lang w:val="en-US"/>
        </w:rPr>
        <w:t xml:space="preserve">, cu </w:t>
      </w:r>
      <w:proofErr w:type="spellStart"/>
      <w:r w:rsidRPr="00334BDF">
        <w:rPr>
          <w:rFonts w:ascii="Times New Roman" w:hAnsi="Times New Roman"/>
          <w:color w:val="00000A"/>
          <w:sz w:val="24"/>
          <w:szCs w:val="24"/>
          <w:lang w:val="en-US"/>
        </w:rPr>
        <w:t>mentiunea</w:t>
      </w:r>
      <w:proofErr w:type="spellEnd"/>
      <w:r w:rsidRPr="00334BDF">
        <w:rPr>
          <w:rFonts w:ascii="Times New Roman" w:hAnsi="Times New Roman"/>
          <w:color w:val="00000A"/>
          <w:sz w:val="24"/>
          <w:szCs w:val="24"/>
          <w:lang w:val="en-US"/>
        </w:rPr>
        <w:t xml:space="preserve"> ca </w:t>
      </w:r>
      <w:proofErr w:type="spellStart"/>
      <w:r w:rsidRPr="00334BDF">
        <w:rPr>
          <w:rFonts w:ascii="Times New Roman" w:hAnsi="Times New Roman"/>
          <w:color w:val="00000A"/>
          <w:sz w:val="24"/>
          <w:szCs w:val="24"/>
          <w:lang w:val="en-US"/>
        </w:rPr>
        <w:t>factura</w:t>
      </w:r>
      <w:proofErr w:type="spellEnd"/>
      <w:r w:rsidRPr="00334BDF">
        <w:rPr>
          <w:rFonts w:ascii="Times New Roman" w:hAnsi="Times New Roman"/>
          <w:color w:val="00000A"/>
          <w:sz w:val="24"/>
          <w:szCs w:val="24"/>
          <w:lang w:val="en-US"/>
        </w:rPr>
        <w:t xml:space="preserve"> se </w:t>
      </w:r>
      <w:proofErr w:type="spellStart"/>
      <w:r w:rsidRPr="00334BDF">
        <w:rPr>
          <w:rFonts w:ascii="Times New Roman" w:hAnsi="Times New Roman"/>
          <w:color w:val="00000A"/>
          <w:sz w:val="24"/>
          <w:szCs w:val="24"/>
          <w:lang w:val="en-US"/>
        </w:rPr>
        <w:t>va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emite</w:t>
      </w:r>
      <w:proofErr w:type="spellEnd"/>
      <w:r w:rsidRPr="00334BDF">
        <w:rPr>
          <w:rFonts w:ascii="Times New Roman" w:hAnsi="Times New Roman"/>
          <w:color w:val="00000A"/>
          <w:sz w:val="24"/>
          <w:szCs w:val="24"/>
          <w:lang w:val="en-US"/>
        </w:rPr>
        <w:t xml:space="preserve"> in </w:t>
      </w:r>
      <w:proofErr w:type="spellStart"/>
      <w:r w:rsidRPr="00334BDF">
        <w:rPr>
          <w:rFonts w:ascii="Times New Roman" w:hAnsi="Times New Roman"/>
          <w:color w:val="00000A"/>
          <w:sz w:val="24"/>
          <w:szCs w:val="24"/>
          <w:lang w:val="en-US"/>
        </w:rPr>
        <w:t>aceeasi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zi</w:t>
      </w:r>
      <w:proofErr w:type="spellEnd"/>
      <w:r w:rsidRPr="00334BDF">
        <w:rPr>
          <w:rFonts w:ascii="Times New Roman" w:hAnsi="Times New Roman"/>
          <w:color w:val="00000A"/>
          <w:sz w:val="24"/>
          <w:szCs w:val="24"/>
          <w:lang w:val="en-US"/>
        </w:rPr>
        <w:t xml:space="preserve"> cu data </w:t>
      </w:r>
      <w:proofErr w:type="spellStart"/>
      <w:r w:rsidRPr="00334BDF">
        <w:rPr>
          <w:rFonts w:ascii="Times New Roman" w:hAnsi="Times New Roman"/>
          <w:color w:val="00000A"/>
          <w:sz w:val="24"/>
          <w:szCs w:val="24"/>
          <w:lang w:val="en-US"/>
        </w:rPr>
        <w:t>livrarii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si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receptiei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produselor</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și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va</w:t>
      </w:r>
      <w:proofErr w:type="spellEnd"/>
      <w:r w:rsidRPr="00334BDF">
        <w:rPr>
          <w:rFonts w:ascii="Times New Roman" w:hAnsi="Times New Roman"/>
          <w:color w:val="00000A"/>
          <w:sz w:val="24"/>
          <w:szCs w:val="24"/>
          <w:lang w:val="en-US"/>
        </w:rPr>
        <w:t xml:space="preserve"> fi </w:t>
      </w:r>
      <w:proofErr w:type="spellStart"/>
      <w:r w:rsidRPr="00334BDF">
        <w:rPr>
          <w:rFonts w:ascii="Times New Roman" w:hAnsi="Times New Roman"/>
          <w:color w:val="00000A"/>
          <w:sz w:val="24"/>
          <w:szCs w:val="24"/>
          <w:lang w:val="en-US"/>
        </w:rPr>
        <w:t>înregistrată</w:t>
      </w:r>
      <w:proofErr w:type="spellEnd"/>
      <w:r w:rsidRPr="00334BDF">
        <w:rPr>
          <w:rFonts w:ascii="Times New Roman" w:hAnsi="Times New Roman"/>
          <w:color w:val="00000A"/>
          <w:sz w:val="24"/>
          <w:szCs w:val="24"/>
          <w:lang w:val="en-US"/>
        </w:rPr>
        <w:t xml:space="preserve"> la </w:t>
      </w:r>
      <w:proofErr w:type="spellStart"/>
      <w:r w:rsidRPr="00334BDF">
        <w:rPr>
          <w:rFonts w:ascii="Times New Roman" w:hAnsi="Times New Roman"/>
          <w:color w:val="00000A"/>
          <w:sz w:val="24"/>
          <w:szCs w:val="24"/>
          <w:lang w:val="en-US"/>
        </w:rPr>
        <w:t>registratura</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autorității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contractante</w:t>
      </w:r>
      <w:proofErr w:type="spellEnd"/>
      <w:r w:rsidRPr="00334BDF">
        <w:rPr>
          <w:rFonts w:ascii="Times New Roman" w:hAnsi="Times New Roman"/>
          <w:color w:val="00000A"/>
          <w:sz w:val="24"/>
          <w:szCs w:val="24"/>
          <w:lang w:val="en-US"/>
        </w:rPr>
        <w:t xml:space="preserve"> din B-</w:t>
      </w:r>
      <w:proofErr w:type="spellStart"/>
      <w:r w:rsidRPr="00334BDF">
        <w:rPr>
          <w:rFonts w:ascii="Times New Roman" w:hAnsi="Times New Roman"/>
          <w:color w:val="00000A"/>
          <w:sz w:val="24"/>
          <w:szCs w:val="24"/>
          <w:lang w:val="en-US"/>
        </w:rPr>
        <w:t>dul</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Revoluției</w:t>
      </w:r>
      <w:proofErr w:type="spellEnd"/>
      <w:r w:rsidRPr="00334BDF">
        <w:rPr>
          <w:rFonts w:ascii="Times New Roman" w:hAnsi="Times New Roman"/>
          <w:color w:val="00000A"/>
          <w:sz w:val="24"/>
          <w:szCs w:val="24"/>
          <w:lang w:val="en-US"/>
        </w:rPr>
        <w:t xml:space="preserve"> nr. 73, Arad tot </w:t>
      </w:r>
      <w:proofErr w:type="spellStart"/>
      <w:r w:rsidRPr="00334BDF">
        <w:rPr>
          <w:rFonts w:ascii="Times New Roman" w:hAnsi="Times New Roman"/>
          <w:color w:val="00000A"/>
          <w:sz w:val="24"/>
          <w:szCs w:val="24"/>
          <w:lang w:val="en-US"/>
        </w:rPr>
        <w:t>în</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aceeași</w:t>
      </w:r>
      <w:proofErr w:type="spellEnd"/>
      <w:r w:rsidRPr="00334BDF">
        <w:rPr>
          <w:rFonts w:ascii="Times New Roman" w:hAnsi="Times New Roman"/>
          <w:color w:val="00000A"/>
          <w:sz w:val="24"/>
          <w:szCs w:val="24"/>
          <w:lang w:val="en-US"/>
        </w:rPr>
        <w:t xml:space="preserve"> </w:t>
      </w:r>
      <w:proofErr w:type="spellStart"/>
      <w:r w:rsidRPr="00334BDF">
        <w:rPr>
          <w:rFonts w:ascii="Times New Roman" w:hAnsi="Times New Roman"/>
          <w:color w:val="00000A"/>
          <w:sz w:val="24"/>
          <w:szCs w:val="24"/>
          <w:lang w:val="en-US"/>
        </w:rPr>
        <w:t>zi</w:t>
      </w:r>
      <w:proofErr w:type="spellEnd"/>
      <w:r w:rsidRPr="00334BDF">
        <w:rPr>
          <w:rFonts w:ascii="Times New Roman" w:hAnsi="Times New Roman"/>
          <w:color w:val="00000A"/>
          <w:sz w:val="24"/>
          <w:szCs w:val="24"/>
          <w:lang w:val="en-US"/>
        </w:rPr>
        <w:t>.</w:t>
      </w:r>
    </w:p>
    <w:p w14:paraId="1B5E1605" w14:textId="7E01BFD3"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Moneda utilizată în cadrul prezentului Contract: LEU</w:t>
      </w:r>
    </w:p>
    <w:p w14:paraId="037F897F" w14:textId="51D79BB9"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Facturile furnizate vor fi emise și completate în conformitate cu legislația română în vigoare.</w:t>
      </w:r>
    </w:p>
    <w:p w14:paraId="4ECA9225" w14:textId="13025BC9"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1E1904">
        <w:rPr>
          <w:rFonts w:ascii="Times New Roman" w:eastAsia="Calibri" w:hAnsi="Times New Roman" w:cs="Times New Roman"/>
          <w:sz w:val="24"/>
          <w:szCs w:val="24"/>
        </w:rPr>
        <w:t>7</w:t>
      </w:r>
      <w:r w:rsidR="005172A7">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4C557A72" w14:textId="647AEFF4" w:rsid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sidR="005172A7">
        <w:rPr>
          <w:rFonts w:ascii="Times New Roman" w:eastAsia="Calibri" w:hAnsi="Times New Roman" w:cs="Times New Roman"/>
          <w:sz w:val="24"/>
          <w:szCs w:val="24"/>
        </w:rPr>
        <w:t>.7.</w:t>
      </w:r>
      <w:r w:rsidR="00DC0B4E" w:rsidRPr="00DC0B4E">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6473B90" w14:textId="4B7975D4" w:rsidR="00737A17" w:rsidRPr="00737A17" w:rsidRDefault="00737A17" w:rsidP="00737A1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Pr>
          <w:rFonts w:ascii="Times New Roman" w:eastAsia="Calibri" w:hAnsi="Times New Roman" w:cs="Times New Roman"/>
          <w:sz w:val="24"/>
          <w:szCs w:val="24"/>
        </w:rPr>
        <w:t>.8.</w:t>
      </w:r>
      <w:r w:rsidRPr="00737A17">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Contractantul</w:t>
      </w:r>
      <w:r>
        <w:rPr>
          <w:rFonts w:ascii="Times New Roman" w:eastAsia="Calibri" w:hAnsi="Times New Roman" w:cs="Times New Roman"/>
          <w:sz w:val="24"/>
          <w:szCs w:val="24"/>
        </w:rPr>
        <w:t xml:space="preserve"> </w:t>
      </w:r>
      <w:r w:rsidRPr="00737A17">
        <w:rPr>
          <w:rFonts w:ascii="Times New Roman" w:eastAsia="Calibri" w:hAnsi="Times New Roman" w:cs="Times New Roman"/>
          <w:sz w:val="24"/>
          <w:szCs w:val="24"/>
        </w:rPr>
        <w:t xml:space="preserve">are </w:t>
      </w:r>
      <w:proofErr w:type="spellStart"/>
      <w:r w:rsidRPr="00737A17">
        <w:rPr>
          <w:rFonts w:ascii="Times New Roman" w:eastAsia="Calibri" w:hAnsi="Times New Roman" w:cs="Times New Roman"/>
          <w:sz w:val="24"/>
          <w:szCs w:val="24"/>
        </w:rPr>
        <w:t>obligaţia</w:t>
      </w:r>
      <w:proofErr w:type="spellEnd"/>
      <w:r w:rsidRPr="00737A17">
        <w:rPr>
          <w:rFonts w:ascii="Times New Roman" w:eastAsia="Calibri" w:hAnsi="Times New Roman" w:cs="Times New Roman"/>
          <w:sz w:val="24"/>
          <w:szCs w:val="24"/>
        </w:rPr>
        <w:t xml:space="preserve"> de a garanta că produsele furnizate prin contract sunt noi, nefolosite, de ultimă </w:t>
      </w:r>
      <w:proofErr w:type="spellStart"/>
      <w:r w:rsidRPr="00737A17">
        <w:rPr>
          <w:rFonts w:ascii="Times New Roman" w:eastAsia="Calibri" w:hAnsi="Times New Roman" w:cs="Times New Roman"/>
          <w:sz w:val="24"/>
          <w:szCs w:val="24"/>
        </w:rPr>
        <w:t>generaţie</w:t>
      </w:r>
      <w:proofErr w:type="spellEnd"/>
      <w:r w:rsidRPr="00737A17">
        <w:rPr>
          <w:rFonts w:ascii="Times New Roman" w:eastAsia="Calibri" w:hAnsi="Times New Roman" w:cs="Times New Roman"/>
          <w:sz w:val="24"/>
          <w:szCs w:val="24"/>
        </w:rPr>
        <w:t xml:space="preserve"> </w:t>
      </w:r>
      <w:proofErr w:type="spellStart"/>
      <w:r w:rsidRPr="00737A17">
        <w:rPr>
          <w:rFonts w:ascii="Times New Roman" w:eastAsia="Calibri" w:hAnsi="Times New Roman" w:cs="Times New Roman"/>
          <w:sz w:val="24"/>
          <w:szCs w:val="24"/>
        </w:rPr>
        <w:t>şi</w:t>
      </w:r>
      <w:proofErr w:type="spellEnd"/>
      <w:r w:rsidRPr="00737A17">
        <w:rPr>
          <w:rFonts w:ascii="Times New Roman" w:eastAsia="Calibri" w:hAnsi="Times New Roman" w:cs="Times New Roman"/>
          <w:sz w:val="24"/>
          <w:szCs w:val="24"/>
        </w:rPr>
        <w:t xml:space="preserve"> încorporează toate </w:t>
      </w:r>
      <w:proofErr w:type="spellStart"/>
      <w:r w:rsidRPr="00737A17">
        <w:rPr>
          <w:rFonts w:ascii="Times New Roman" w:eastAsia="Calibri" w:hAnsi="Times New Roman" w:cs="Times New Roman"/>
          <w:sz w:val="24"/>
          <w:szCs w:val="24"/>
        </w:rPr>
        <w:t>îmbunătăţirile</w:t>
      </w:r>
      <w:proofErr w:type="spellEnd"/>
      <w:r w:rsidRPr="00737A17">
        <w:rPr>
          <w:rFonts w:ascii="Times New Roman" w:eastAsia="Calibri" w:hAnsi="Times New Roman" w:cs="Times New Roman"/>
          <w:sz w:val="24"/>
          <w:szCs w:val="24"/>
        </w:rPr>
        <w:t xml:space="preserve"> recente în proiectare </w:t>
      </w:r>
      <w:proofErr w:type="spellStart"/>
      <w:r w:rsidRPr="00737A17">
        <w:rPr>
          <w:rFonts w:ascii="Times New Roman" w:eastAsia="Calibri" w:hAnsi="Times New Roman" w:cs="Times New Roman"/>
          <w:sz w:val="24"/>
          <w:szCs w:val="24"/>
        </w:rPr>
        <w:t>şi</w:t>
      </w:r>
      <w:proofErr w:type="spellEnd"/>
      <w:r w:rsidRPr="00737A17">
        <w:rPr>
          <w:rFonts w:ascii="Times New Roman" w:eastAsia="Calibri" w:hAnsi="Times New Roman" w:cs="Times New Roman"/>
          <w:sz w:val="24"/>
          <w:szCs w:val="24"/>
        </w:rPr>
        <w:t xml:space="preserve"> structura materialelor. De asemenea, </w:t>
      </w:r>
      <w:r w:rsidRPr="00DC0B4E">
        <w:rPr>
          <w:rFonts w:ascii="Times New Roman" w:eastAsia="Calibri" w:hAnsi="Times New Roman" w:cs="Times New Roman"/>
          <w:sz w:val="24"/>
          <w:szCs w:val="24"/>
        </w:rPr>
        <w:t>Contractantul</w:t>
      </w:r>
      <w:r w:rsidRPr="00737A17">
        <w:rPr>
          <w:rFonts w:ascii="Times New Roman" w:eastAsia="Calibri" w:hAnsi="Times New Roman" w:cs="Times New Roman"/>
          <w:sz w:val="24"/>
          <w:szCs w:val="24"/>
        </w:rPr>
        <w:t xml:space="preserve"> are </w:t>
      </w:r>
      <w:proofErr w:type="spellStart"/>
      <w:r w:rsidRPr="00737A17">
        <w:rPr>
          <w:rFonts w:ascii="Times New Roman" w:eastAsia="Calibri" w:hAnsi="Times New Roman" w:cs="Times New Roman"/>
          <w:sz w:val="24"/>
          <w:szCs w:val="24"/>
        </w:rPr>
        <w:t>obligaţia</w:t>
      </w:r>
      <w:proofErr w:type="spellEnd"/>
      <w:r w:rsidRPr="00737A17">
        <w:rPr>
          <w:rFonts w:ascii="Times New Roman" w:eastAsia="Calibri" w:hAnsi="Times New Roman" w:cs="Times New Roman"/>
          <w:sz w:val="24"/>
          <w:szCs w:val="24"/>
        </w:rPr>
        <w:t xml:space="preserve"> de a garanta ca toate produsele furnizate prin contract nu vor avea niciun defect ca urmare a proiectului, materialelor sau manoperei (cu </w:t>
      </w:r>
      <w:proofErr w:type="spellStart"/>
      <w:r w:rsidRPr="00737A17">
        <w:rPr>
          <w:rFonts w:ascii="Times New Roman" w:eastAsia="Calibri" w:hAnsi="Times New Roman" w:cs="Times New Roman"/>
          <w:sz w:val="24"/>
          <w:szCs w:val="24"/>
        </w:rPr>
        <w:t>excepţia</w:t>
      </w:r>
      <w:proofErr w:type="spellEnd"/>
      <w:r w:rsidRPr="00737A17">
        <w:rPr>
          <w:rFonts w:ascii="Times New Roman" w:eastAsia="Calibri" w:hAnsi="Times New Roman" w:cs="Times New Roman"/>
          <w:sz w:val="24"/>
          <w:szCs w:val="24"/>
        </w:rPr>
        <w:t xml:space="preserve"> cazului când proiectul </w:t>
      </w:r>
      <w:proofErr w:type="spellStart"/>
      <w:r w:rsidRPr="00737A17">
        <w:rPr>
          <w:rFonts w:ascii="Times New Roman" w:eastAsia="Calibri" w:hAnsi="Times New Roman" w:cs="Times New Roman"/>
          <w:sz w:val="24"/>
          <w:szCs w:val="24"/>
        </w:rPr>
        <w:t>şi</w:t>
      </w:r>
      <w:proofErr w:type="spellEnd"/>
      <w:r w:rsidRPr="00737A17">
        <w:rPr>
          <w:rFonts w:ascii="Times New Roman" w:eastAsia="Calibri" w:hAnsi="Times New Roman" w:cs="Times New Roman"/>
          <w:sz w:val="24"/>
          <w:szCs w:val="24"/>
        </w:rPr>
        <w:t xml:space="preserve">/sau materialul e cerut în mod expres de către Achizitor) sau oricărei alte </w:t>
      </w:r>
      <w:proofErr w:type="spellStart"/>
      <w:r w:rsidRPr="00737A17">
        <w:rPr>
          <w:rFonts w:ascii="Times New Roman" w:eastAsia="Calibri" w:hAnsi="Times New Roman" w:cs="Times New Roman"/>
          <w:sz w:val="24"/>
          <w:szCs w:val="24"/>
        </w:rPr>
        <w:t>acţiuni</w:t>
      </w:r>
      <w:proofErr w:type="spellEnd"/>
      <w:r w:rsidRPr="00737A17">
        <w:rPr>
          <w:rFonts w:ascii="Times New Roman" w:eastAsia="Calibri" w:hAnsi="Times New Roman" w:cs="Times New Roman"/>
          <w:sz w:val="24"/>
          <w:szCs w:val="24"/>
        </w:rPr>
        <w:t xml:space="preserve"> sau omisiuni a </w:t>
      </w:r>
      <w:r w:rsidRPr="00DC0B4E">
        <w:rPr>
          <w:rFonts w:ascii="Times New Roman" w:eastAsia="Calibri" w:hAnsi="Times New Roman" w:cs="Times New Roman"/>
          <w:sz w:val="24"/>
          <w:szCs w:val="24"/>
        </w:rPr>
        <w:t>Contractantul</w:t>
      </w:r>
      <w:r w:rsidRPr="00737A17">
        <w:rPr>
          <w:rFonts w:ascii="Times New Roman" w:eastAsia="Calibri" w:hAnsi="Times New Roman" w:cs="Times New Roman"/>
          <w:sz w:val="24"/>
          <w:szCs w:val="24"/>
        </w:rPr>
        <w:t xml:space="preserve">ui </w:t>
      </w:r>
      <w:proofErr w:type="spellStart"/>
      <w:r w:rsidRPr="00737A17">
        <w:rPr>
          <w:rFonts w:ascii="Times New Roman" w:eastAsia="Calibri" w:hAnsi="Times New Roman" w:cs="Times New Roman"/>
          <w:sz w:val="24"/>
          <w:szCs w:val="24"/>
        </w:rPr>
        <w:t>şi</w:t>
      </w:r>
      <w:proofErr w:type="spellEnd"/>
      <w:r w:rsidRPr="00737A17">
        <w:rPr>
          <w:rFonts w:ascii="Times New Roman" w:eastAsia="Calibri" w:hAnsi="Times New Roman" w:cs="Times New Roman"/>
          <w:sz w:val="24"/>
          <w:szCs w:val="24"/>
        </w:rPr>
        <w:t xml:space="preserve"> că acestea vor </w:t>
      </w:r>
      <w:proofErr w:type="spellStart"/>
      <w:r w:rsidRPr="00737A17">
        <w:rPr>
          <w:rFonts w:ascii="Times New Roman" w:eastAsia="Calibri" w:hAnsi="Times New Roman" w:cs="Times New Roman"/>
          <w:sz w:val="24"/>
          <w:szCs w:val="24"/>
        </w:rPr>
        <w:t>funcţiona</w:t>
      </w:r>
      <w:proofErr w:type="spellEnd"/>
      <w:r w:rsidRPr="00737A17">
        <w:rPr>
          <w:rFonts w:ascii="Times New Roman" w:eastAsia="Calibri" w:hAnsi="Times New Roman" w:cs="Times New Roman"/>
          <w:sz w:val="24"/>
          <w:szCs w:val="24"/>
        </w:rPr>
        <w:t xml:space="preserve"> în </w:t>
      </w:r>
      <w:proofErr w:type="spellStart"/>
      <w:r w:rsidRPr="00737A17">
        <w:rPr>
          <w:rFonts w:ascii="Times New Roman" w:eastAsia="Calibri" w:hAnsi="Times New Roman" w:cs="Times New Roman"/>
          <w:sz w:val="24"/>
          <w:szCs w:val="24"/>
        </w:rPr>
        <w:t>condiţii</w:t>
      </w:r>
      <w:proofErr w:type="spellEnd"/>
      <w:r w:rsidRPr="00737A17">
        <w:rPr>
          <w:rFonts w:ascii="Times New Roman" w:eastAsia="Calibri" w:hAnsi="Times New Roman" w:cs="Times New Roman"/>
          <w:sz w:val="24"/>
          <w:szCs w:val="24"/>
        </w:rPr>
        <w:t xml:space="preserve"> normale de </w:t>
      </w:r>
      <w:proofErr w:type="spellStart"/>
      <w:r w:rsidRPr="00737A17">
        <w:rPr>
          <w:rFonts w:ascii="Times New Roman" w:eastAsia="Calibri" w:hAnsi="Times New Roman" w:cs="Times New Roman"/>
          <w:sz w:val="24"/>
          <w:szCs w:val="24"/>
        </w:rPr>
        <w:t>funcţionare</w:t>
      </w:r>
      <w:proofErr w:type="spellEnd"/>
      <w:r w:rsidRPr="00737A17">
        <w:rPr>
          <w:rFonts w:ascii="Times New Roman" w:eastAsia="Calibri" w:hAnsi="Times New Roman" w:cs="Times New Roman"/>
          <w:sz w:val="24"/>
          <w:szCs w:val="24"/>
        </w:rPr>
        <w:t>.</w:t>
      </w:r>
    </w:p>
    <w:p w14:paraId="75C4B61C" w14:textId="513ED59F" w:rsidR="00737A17" w:rsidRDefault="00737A17" w:rsidP="00737A1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Pr>
          <w:rFonts w:ascii="Times New Roman" w:eastAsia="Calibri" w:hAnsi="Times New Roman" w:cs="Times New Roman"/>
          <w:sz w:val="24"/>
          <w:szCs w:val="24"/>
        </w:rPr>
        <w:t>.9</w:t>
      </w:r>
      <w:r w:rsidRPr="00737A17">
        <w:rPr>
          <w:rFonts w:ascii="Times New Roman" w:eastAsia="Calibri" w:hAnsi="Times New Roman" w:cs="Times New Roman"/>
          <w:sz w:val="24"/>
          <w:szCs w:val="24"/>
        </w:rPr>
        <w:t xml:space="preserve"> Perioada de </w:t>
      </w:r>
      <w:proofErr w:type="spellStart"/>
      <w:r w:rsidRPr="00737A17">
        <w:rPr>
          <w:rFonts w:ascii="Times New Roman" w:eastAsia="Calibri" w:hAnsi="Times New Roman" w:cs="Times New Roman"/>
          <w:sz w:val="24"/>
          <w:szCs w:val="24"/>
        </w:rPr>
        <w:t>garanţie</w:t>
      </w:r>
      <w:proofErr w:type="spellEnd"/>
      <w:r w:rsidRPr="00737A17">
        <w:rPr>
          <w:rFonts w:ascii="Times New Roman" w:eastAsia="Calibri" w:hAnsi="Times New Roman" w:cs="Times New Roman"/>
          <w:sz w:val="24"/>
          <w:szCs w:val="24"/>
        </w:rPr>
        <w:t xml:space="preserve"> acordată produs</w:t>
      </w:r>
      <w:r w:rsidR="00D40894">
        <w:rPr>
          <w:rFonts w:ascii="Times New Roman" w:eastAsia="Calibri" w:hAnsi="Times New Roman" w:cs="Times New Roman"/>
          <w:sz w:val="24"/>
          <w:szCs w:val="24"/>
        </w:rPr>
        <w:t>ului</w:t>
      </w:r>
      <w:r w:rsidRPr="00737A17">
        <w:rPr>
          <w:rFonts w:ascii="Times New Roman" w:eastAsia="Calibri" w:hAnsi="Times New Roman" w:cs="Times New Roman"/>
          <w:sz w:val="24"/>
          <w:szCs w:val="24"/>
        </w:rPr>
        <w:t xml:space="preserve"> de către Contractant </w:t>
      </w:r>
      <w:r w:rsidR="00D40894">
        <w:rPr>
          <w:rFonts w:ascii="Times New Roman" w:eastAsia="Calibri" w:hAnsi="Times New Roman" w:cs="Times New Roman"/>
          <w:sz w:val="24"/>
          <w:szCs w:val="24"/>
        </w:rPr>
        <w:t xml:space="preserve">corespunde </w:t>
      </w:r>
      <w:proofErr w:type="spellStart"/>
      <w:r w:rsidR="00D40894">
        <w:rPr>
          <w:rFonts w:ascii="Times New Roman" w:eastAsia="Calibri" w:hAnsi="Times New Roman" w:cs="Times New Roman"/>
          <w:sz w:val="24"/>
          <w:szCs w:val="24"/>
        </w:rPr>
        <w:t>prevederiilor</w:t>
      </w:r>
      <w:proofErr w:type="spellEnd"/>
      <w:r w:rsidR="00D40894">
        <w:rPr>
          <w:rFonts w:ascii="Times New Roman" w:eastAsia="Calibri" w:hAnsi="Times New Roman" w:cs="Times New Roman"/>
          <w:sz w:val="24"/>
          <w:szCs w:val="24"/>
        </w:rPr>
        <w:t xml:space="preserve"> din standardele in vigoare privind </w:t>
      </w:r>
      <w:proofErr w:type="spellStart"/>
      <w:r w:rsidR="00D40894">
        <w:rPr>
          <w:rFonts w:ascii="Times New Roman" w:eastAsia="Calibri" w:hAnsi="Times New Roman" w:cs="Times New Roman"/>
          <w:sz w:val="24"/>
          <w:szCs w:val="24"/>
        </w:rPr>
        <w:t>garantia</w:t>
      </w:r>
      <w:proofErr w:type="spellEnd"/>
      <w:r w:rsidR="00D40894">
        <w:rPr>
          <w:rFonts w:ascii="Times New Roman" w:eastAsia="Calibri" w:hAnsi="Times New Roman" w:cs="Times New Roman"/>
          <w:sz w:val="24"/>
          <w:szCs w:val="24"/>
        </w:rPr>
        <w:t xml:space="preserve"> produselor ofertate</w:t>
      </w:r>
      <w:r w:rsidRPr="00737A17">
        <w:rPr>
          <w:rFonts w:ascii="Times New Roman" w:eastAsia="Calibri" w:hAnsi="Times New Roman" w:cs="Times New Roman"/>
          <w:sz w:val="24"/>
          <w:szCs w:val="24"/>
        </w:rPr>
        <w:t xml:space="preserve">. Perioadele de </w:t>
      </w:r>
      <w:proofErr w:type="spellStart"/>
      <w:r w:rsidRPr="00737A17">
        <w:rPr>
          <w:rFonts w:ascii="Times New Roman" w:eastAsia="Calibri" w:hAnsi="Times New Roman" w:cs="Times New Roman"/>
          <w:sz w:val="24"/>
          <w:szCs w:val="24"/>
        </w:rPr>
        <w:t>garanţie</w:t>
      </w:r>
      <w:proofErr w:type="spellEnd"/>
      <w:r w:rsidRPr="00737A17">
        <w:rPr>
          <w:rFonts w:ascii="Times New Roman" w:eastAsia="Calibri" w:hAnsi="Times New Roman" w:cs="Times New Roman"/>
          <w:sz w:val="24"/>
          <w:szCs w:val="24"/>
        </w:rPr>
        <w:t xml:space="preserve"> acordate produselor încep cu data </w:t>
      </w:r>
      <w:proofErr w:type="spellStart"/>
      <w:r w:rsidRPr="00737A17">
        <w:rPr>
          <w:rFonts w:ascii="Times New Roman" w:eastAsia="Calibri" w:hAnsi="Times New Roman" w:cs="Times New Roman"/>
          <w:sz w:val="24"/>
          <w:szCs w:val="24"/>
        </w:rPr>
        <w:t>recepţiei</w:t>
      </w:r>
      <w:proofErr w:type="spellEnd"/>
      <w:r w:rsidRPr="00737A17">
        <w:rPr>
          <w:rFonts w:ascii="Times New Roman" w:eastAsia="Calibri" w:hAnsi="Times New Roman" w:cs="Times New Roman"/>
          <w:sz w:val="24"/>
          <w:szCs w:val="24"/>
        </w:rPr>
        <w:t xml:space="preserve"> efectuate după livrarea </w:t>
      </w:r>
      <w:proofErr w:type="spellStart"/>
      <w:r w:rsidRPr="00737A17">
        <w:rPr>
          <w:rFonts w:ascii="Times New Roman" w:eastAsia="Calibri" w:hAnsi="Times New Roman" w:cs="Times New Roman"/>
          <w:sz w:val="24"/>
          <w:szCs w:val="24"/>
        </w:rPr>
        <w:t>şi</w:t>
      </w:r>
      <w:proofErr w:type="spellEnd"/>
      <w:r w:rsidRPr="00737A17">
        <w:rPr>
          <w:rFonts w:ascii="Times New Roman" w:eastAsia="Calibri" w:hAnsi="Times New Roman" w:cs="Times New Roman"/>
          <w:sz w:val="24"/>
          <w:szCs w:val="24"/>
        </w:rPr>
        <w:t xml:space="preserve"> </w:t>
      </w:r>
      <w:r>
        <w:rPr>
          <w:rFonts w:ascii="Times New Roman" w:eastAsia="Calibri" w:hAnsi="Times New Roman" w:cs="Times New Roman"/>
          <w:sz w:val="24"/>
          <w:szCs w:val="24"/>
        </w:rPr>
        <w:t>testarea</w:t>
      </w:r>
      <w:r w:rsidRPr="00737A17">
        <w:rPr>
          <w:rFonts w:ascii="Times New Roman" w:eastAsia="Calibri" w:hAnsi="Times New Roman" w:cs="Times New Roman"/>
          <w:sz w:val="24"/>
          <w:szCs w:val="24"/>
        </w:rPr>
        <w:t xml:space="preserve"> acestora la </w:t>
      </w:r>
      <w:proofErr w:type="spellStart"/>
      <w:r w:rsidRPr="00737A17">
        <w:rPr>
          <w:rFonts w:ascii="Times New Roman" w:eastAsia="Calibri" w:hAnsi="Times New Roman" w:cs="Times New Roman"/>
          <w:sz w:val="24"/>
          <w:szCs w:val="24"/>
        </w:rPr>
        <w:t>destinaţia</w:t>
      </w:r>
      <w:proofErr w:type="spellEnd"/>
      <w:r w:rsidRPr="00737A17">
        <w:rPr>
          <w:rFonts w:ascii="Times New Roman" w:eastAsia="Calibri" w:hAnsi="Times New Roman" w:cs="Times New Roman"/>
          <w:sz w:val="24"/>
          <w:szCs w:val="24"/>
        </w:rPr>
        <w:t xml:space="preserve"> finală.</w:t>
      </w:r>
    </w:p>
    <w:p w14:paraId="168B5639" w14:textId="006AAAC1" w:rsidR="00737A17" w:rsidRPr="00737A17" w:rsidRDefault="00737A17" w:rsidP="00737A1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Pr>
          <w:rFonts w:ascii="Times New Roman" w:eastAsia="Calibri" w:hAnsi="Times New Roman" w:cs="Times New Roman"/>
          <w:sz w:val="24"/>
          <w:szCs w:val="24"/>
        </w:rPr>
        <w:t>.10</w:t>
      </w:r>
      <w:r w:rsidRPr="00737A17">
        <w:rPr>
          <w:rFonts w:ascii="Times New Roman" w:eastAsia="Calibri" w:hAnsi="Times New Roman" w:cs="Times New Roman"/>
          <w:sz w:val="24"/>
          <w:szCs w:val="24"/>
        </w:rPr>
        <w:t xml:space="preserve"> Achizitorul are dreptul de a notifica imediat </w:t>
      </w:r>
      <w:r>
        <w:rPr>
          <w:rFonts w:ascii="Times New Roman" w:eastAsia="Calibri" w:hAnsi="Times New Roman" w:cs="Times New Roman"/>
          <w:sz w:val="24"/>
          <w:szCs w:val="24"/>
        </w:rPr>
        <w:t>Contractantul</w:t>
      </w:r>
      <w:r w:rsidRPr="00737A17">
        <w:rPr>
          <w:rFonts w:ascii="Times New Roman" w:eastAsia="Calibri" w:hAnsi="Times New Roman" w:cs="Times New Roman"/>
          <w:sz w:val="24"/>
          <w:szCs w:val="24"/>
        </w:rPr>
        <w:t xml:space="preserve">, în scris, orice plângere sau </w:t>
      </w:r>
      <w:proofErr w:type="spellStart"/>
      <w:r w:rsidRPr="00737A17">
        <w:rPr>
          <w:rFonts w:ascii="Times New Roman" w:eastAsia="Calibri" w:hAnsi="Times New Roman" w:cs="Times New Roman"/>
          <w:sz w:val="24"/>
          <w:szCs w:val="24"/>
        </w:rPr>
        <w:t>reclamaţie</w:t>
      </w:r>
      <w:proofErr w:type="spellEnd"/>
      <w:r w:rsidRPr="00737A17">
        <w:rPr>
          <w:rFonts w:ascii="Times New Roman" w:eastAsia="Calibri" w:hAnsi="Times New Roman" w:cs="Times New Roman"/>
          <w:sz w:val="24"/>
          <w:szCs w:val="24"/>
        </w:rPr>
        <w:t xml:space="preserve"> ce apare în conformitate cu această </w:t>
      </w:r>
      <w:proofErr w:type="spellStart"/>
      <w:r w:rsidRPr="00737A17">
        <w:rPr>
          <w:rFonts w:ascii="Times New Roman" w:eastAsia="Calibri" w:hAnsi="Times New Roman" w:cs="Times New Roman"/>
          <w:sz w:val="24"/>
          <w:szCs w:val="24"/>
        </w:rPr>
        <w:t>garanţie</w:t>
      </w:r>
      <w:proofErr w:type="spellEnd"/>
      <w:r w:rsidRPr="00737A17">
        <w:rPr>
          <w:rFonts w:ascii="Times New Roman" w:eastAsia="Calibri" w:hAnsi="Times New Roman" w:cs="Times New Roman"/>
          <w:sz w:val="24"/>
          <w:szCs w:val="24"/>
        </w:rPr>
        <w:t>.</w:t>
      </w:r>
    </w:p>
    <w:p w14:paraId="7A777A88" w14:textId="0D940CC2" w:rsidR="00737A17" w:rsidRPr="00737A17" w:rsidRDefault="00737A17" w:rsidP="00737A1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Pr>
          <w:rFonts w:ascii="Times New Roman" w:eastAsia="Calibri" w:hAnsi="Times New Roman" w:cs="Times New Roman"/>
          <w:sz w:val="24"/>
          <w:szCs w:val="24"/>
        </w:rPr>
        <w:t>.11</w:t>
      </w:r>
      <w:r w:rsidRPr="00737A17">
        <w:rPr>
          <w:rFonts w:ascii="Times New Roman" w:eastAsia="Calibri" w:hAnsi="Times New Roman" w:cs="Times New Roman"/>
          <w:sz w:val="24"/>
          <w:szCs w:val="24"/>
        </w:rPr>
        <w:t xml:space="preserve"> La primirea unei astfel de notificări, dacă </w:t>
      </w:r>
      <w:proofErr w:type="spellStart"/>
      <w:r w:rsidRPr="00737A17">
        <w:rPr>
          <w:rFonts w:ascii="Times New Roman" w:eastAsia="Calibri" w:hAnsi="Times New Roman" w:cs="Times New Roman"/>
          <w:sz w:val="24"/>
          <w:szCs w:val="24"/>
        </w:rPr>
        <w:t>defecţiunea</w:t>
      </w:r>
      <w:proofErr w:type="spellEnd"/>
      <w:r w:rsidRPr="00737A17">
        <w:rPr>
          <w:rFonts w:ascii="Times New Roman" w:eastAsia="Calibri" w:hAnsi="Times New Roman" w:cs="Times New Roman"/>
          <w:sz w:val="24"/>
          <w:szCs w:val="24"/>
        </w:rPr>
        <w:t xml:space="preserve"> face obiectul </w:t>
      </w:r>
      <w:proofErr w:type="spellStart"/>
      <w:r w:rsidRPr="00737A17">
        <w:rPr>
          <w:rFonts w:ascii="Times New Roman" w:eastAsia="Calibri" w:hAnsi="Times New Roman" w:cs="Times New Roman"/>
          <w:sz w:val="24"/>
          <w:szCs w:val="24"/>
        </w:rPr>
        <w:t>garanţiei</w:t>
      </w:r>
      <w:proofErr w:type="spellEnd"/>
      <w:r w:rsidRPr="00737A17">
        <w:rPr>
          <w:rFonts w:ascii="Times New Roman" w:eastAsia="Calibri" w:hAnsi="Times New Roman" w:cs="Times New Roman"/>
          <w:sz w:val="24"/>
          <w:szCs w:val="24"/>
        </w:rPr>
        <w:t xml:space="preserve">, lucrările de </w:t>
      </w:r>
      <w:proofErr w:type="spellStart"/>
      <w:r w:rsidRPr="00737A17">
        <w:rPr>
          <w:rFonts w:ascii="Times New Roman" w:eastAsia="Calibri" w:hAnsi="Times New Roman" w:cs="Times New Roman"/>
          <w:sz w:val="24"/>
          <w:szCs w:val="24"/>
        </w:rPr>
        <w:t>reparaţii</w:t>
      </w:r>
      <w:proofErr w:type="spellEnd"/>
      <w:r w:rsidRPr="00737A17">
        <w:rPr>
          <w:rFonts w:ascii="Times New Roman" w:eastAsia="Calibri" w:hAnsi="Times New Roman" w:cs="Times New Roman"/>
          <w:sz w:val="24"/>
          <w:szCs w:val="24"/>
        </w:rPr>
        <w:t xml:space="preserve"> </w:t>
      </w:r>
      <w:proofErr w:type="spellStart"/>
      <w:r w:rsidRPr="00737A17">
        <w:rPr>
          <w:rFonts w:ascii="Times New Roman" w:eastAsia="Calibri" w:hAnsi="Times New Roman" w:cs="Times New Roman"/>
          <w:sz w:val="24"/>
          <w:szCs w:val="24"/>
        </w:rPr>
        <w:t>şi</w:t>
      </w:r>
      <w:proofErr w:type="spellEnd"/>
      <w:r w:rsidRPr="00737A17">
        <w:rPr>
          <w:rFonts w:ascii="Times New Roman" w:eastAsia="Calibri" w:hAnsi="Times New Roman" w:cs="Times New Roman"/>
          <w:sz w:val="24"/>
          <w:szCs w:val="24"/>
        </w:rPr>
        <w:t xml:space="preserve"> înlocuirea pieselor defecte este gratuită, </w:t>
      </w:r>
      <w:r>
        <w:rPr>
          <w:rFonts w:ascii="Times New Roman" w:eastAsia="Calibri" w:hAnsi="Times New Roman" w:cs="Times New Roman"/>
          <w:sz w:val="24"/>
          <w:szCs w:val="24"/>
        </w:rPr>
        <w:t>Contractantul</w:t>
      </w:r>
      <w:r w:rsidRPr="00737A17">
        <w:rPr>
          <w:rFonts w:ascii="Times New Roman" w:eastAsia="Calibri" w:hAnsi="Times New Roman" w:cs="Times New Roman"/>
          <w:sz w:val="24"/>
          <w:szCs w:val="24"/>
        </w:rPr>
        <w:t xml:space="preserve"> având </w:t>
      </w:r>
      <w:proofErr w:type="spellStart"/>
      <w:r w:rsidRPr="00737A17">
        <w:rPr>
          <w:rFonts w:ascii="Times New Roman" w:eastAsia="Calibri" w:hAnsi="Times New Roman" w:cs="Times New Roman"/>
          <w:sz w:val="24"/>
          <w:szCs w:val="24"/>
        </w:rPr>
        <w:t>obligaţia</w:t>
      </w:r>
      <w:proofErr w:type="spellEnd"/>
      <w:r w:rsidRPr="00737A17">
        <w:rPr>
          <w:rFonts w:ascii="Times New Roman" w:eastAsia="Calibri" w:hAnsi="Times New Roman" w:cs="Times New Roman"/>
          <w:sz w:val="24"/>
          <w:szCs w:val="24"/>
        </w:rPr>
        <w:t xml:space="preserve"> de a remedia </w:t>
      </w:r>
      <w:proofErr w:type="spellStart"/>
      <w:r w:rsidRPr="00737A17">
        <w:rPr>
          <w:rFonts w:ascii="Times New Roman" w:eastAsia="Calibri" w:hAnsi="Times New Roman" w:cs="Times New Roman"/>
          <w:sz w:val="24"/>
          <w:szCs w:val="24"/>
        </w:rPr>
        <w:t>defecţiunea</w:t>
      </w:r>
      <w:proofErr w:type="spellEnd"/>
      <w:r w:rsidRPr="00737A17">
        <w:rPr>
          <w:rFonts w:ascii="Times New Roman" w:eastAsia="Calibri" w:hAnsi="Times New Roman" w:cs="Times New Roman"/>
          <w:sz w:val="24"/>
          <w:szCs w:val="24"/>
        </w:rPr>
        <w:t xml:space="preserve"> sau de a înlocui produsul (dacă nu există </w:t>
      </w:r>
      <w:proofErr w:type="spellStart"/>
      <w:r w:rsidRPr="00737A17">
        <w:rPr>
          <w:rFonts w:ascii="Times New Roman" w:eastAsia="Calibri" w:hAnsi="Times New Roman" w:cs="Times New Roman"/>
          <w:sz w:val="24"/>
          <w:szCs w:val="24"/>
        </w:rPr>
        <w:t>soluţie</w:t>
      </w:r>
      <w:proofErr w:type="spellEnd"/>
      <w:r w:rsidRPr="00737A17">
        <w:rPr>
          <w:rFonts w:ascii="Times New Roman" w:eastAsia="Calibri" w:hAnsi="Times New Roman" w:cs="Times New Roman"/>
          <w:sz w:val="24"/>
          <w:szCs w:val="24"/>
        </w:rPr>
        <w:t xml:space="preserve"> tehnică de </w:t>
      </w:r>
      <w:proofErr w:type="spellStart"/>
      <w:r w:rsidRPr="00737A17">
        <w:rPr>
          <w:rFonts w:ascii="Times New Roman" w:eastAsia="Calibri" w:hAnsi="Times New Roman" w:cs="Times New Roman"/>
          <w:sz w:val="24"/>
          <w:szCs w:val="24"/>
        </w:rPr>
        <w:t>reparaţie</w:t>
      </w:r>
      <w:proofErr w:type="spellEnd"/>
      <w:r w:rsidRPr="00737A17">
        <w:rPr>
          <w:rFonts w:ascii="Times New Roman" w:eastAsia="Calibri" w:hAnsi="Times New Roman" w:cs="Times New Roman"/>
          <w:sz w:val="24"/>
          <w:szCs w:val="24"/>
        </w:rPr>
        <w:t>) în perioada convenită, fără costuri suplimentare pentru Achizitor.</w:t>
      </w:r>
    </w:p>
    <w:p w14:paraId="54A4AB97" w14:textId="19F589E0" w:rsidR="00737A17" w:rsidRPr="00737A17" w:rsidRDefault="00737A17" w:rsidP="00737A1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Pr>
          <w:rFonts w:ascii="Times New Roman" w:eastAsia="Calibri" w:hAnsi="Times New Roman" w:cs="Times New Roman"/>
          <w:sz w:val="24"/>
          <w:szCs w:val="24"/>
        </w:rPr>
        <w:t>.12</w:t>
      </w:r>
      <w:r w:rsidRPr="00737A17">
        <w:rPr>
          <w:rFonts w:ascii="Times New Roman" w:eastAsia="Calibri" w:hAnsi="Times New Roman" w:cs="Times New Roman"/>
          <w:sz w:val="24"/>
          <w:szCs w:val="24"/>
        </w:rPr>
        <w:t xml:space="preserve"> Dacă </w:t>
      </w:r>
      <w:r>
        <w:rPr>
          <w:rFonts w:ascii="Times New Roman" w:eastAsia="Calibri" w:hAnsi="Times New Roman" w:cs="Times New Roman"/>
          <w:sz w:val="24"/>
          <w:szCs w:val="24"/>
        </w:rPr>
        <w:t>Contractantul</w:t>
      </w:r>
      <w:r w:rsidRPr="00737A17">
        <w:rPr>
          <w:rFonts w:ascii="Times New Roman" w:eastAsia="Calibri" w:hAnsi="Times New Roman" w:cs="Times New Roman"/>
          <w:sz w:val="24"/>
          <w:szCs w:val="24"/>
        </w:rPr>
        <w:t xml:space="preserve"> , după ce a fost </w:t>
      </w:r>
      <w:proofErr w:type="spellStart"/>
      <w:r w:rsidRPr="00737A17">
        <w:rPr>
          <w:rFonts w:ascii="Times New Roman" w:eastAsia="Calibri" w:hAnsi="Times New Roman" w:cs="Times New Roman"/>
          <w:sz w:val="24"/>
          <w:szCs w:val="24"/>
        </w:rPr>
        <w:t>înştiinţat</w:t>
      </w:r>
      <w:proofErr w:type="spellEnd"/>
      <w:r w:rsidRPr="00737A17">
        <w:rPr>
          <w:rFonts w:ascii="Times New Roman" w:eastAsia="Calibri" w:hAnsi="Times New Roman" w:cs="Times New Roman"/>
          <w:sz w:val="24"/>
          <w:szCs w:val="24"/>
        </w:rPr>
        <w:t xml:space="preserve">, nu </w:t>
      </w:r>
      <w:proofErr w:type="spellStart"/>
      <w:r w:rsidRPr="00737A17">
        <w:rPr>
          <w:rFonts w:ascii="Times New Roman" w:eastAsia="Calibri" w:hAnsi="Times New Roman" w:cs="Times New Roman"/>
          <w:sz w:val="24"/>
          <w:szCs w:val="24"/>
        </w:rPr>
        <w:t>reuşeşte</w:t>
      </w:r>
      <w:proofErr w:type="spellEnd"/>
      <w:r w:rsidRPr="00737A17">
        <w:rPr>
          <w:rFonts w:ascii="Times New Roman" w:eastAsia="Calibri" w:hAnsi="Times New Roman" w:cs="Times New Roman"/>
          <w:sz w:val="24"/>
          <w:szCs w:val="24"/>
        </w:rPr>
        <w:t xml:space="preserve"> să remedieze defectul în perioada convenită, Achizitorul are dreptul de a lua măsuri de remediere pe riscul </w:t>
      </w:r>
      <w:r>
        <w:rPr>
          <w:rFonts w:ascii="Times New Roman" w:eastAsia="Calibri" w:hAnsi="Times New Roman" w:cs="Times New Roman"/>
          <w:sz w:val="24"/>
          <w:szCs w:val="24"/>
        </w:rPr>
        <w:t>Contractantul</w:t>
      </w:r>
      <w:r w:rsidR="00E7135A">
        <w:rPr>
          <w:rFonts w:ascii="Times New Roman" w:eastAsia="Calibri" w:hAnsi="Times New Roman" w:cs="Times New Roman"/>
          <w:sz w:val="24"/>
          <w:szCs w:val="24"/>
        </w:rPr>
        <w:t>ui</w:t>
      </w:r>
      <w:r w:rsidRPr="00737A17">
        <w:rPr>
          <w:rFonts w:ascii="Times New Roman" w:eastAsia="Calibri" w:hAnsi="Times New Roman" w:cs="Times New Roman"/>
          <w:sz w:val="24"/>
          <w:szCs w:val="24"/>
        </w:rPr>
        <w:t xml:space="preserve"> </w:t>
      </w:r>
      <w:proofErr w:type="spellStart"/>
      <w:r w:rsidRPr="00737A17">
        <w:rPr>
          <w:rFonts w:ascii="Times New Roman" w:eastAsia="Calibri" w:hAnsi="Times New Roman" w:cs="Times New Roman"/>
          <w:sz w:val="24"/>
          <w:szCs w:val="24"/>
        </w:rPr>
        <w:t>şi</w:t>
      </w:r>
      <w:proofErr w:type="spellEnd"/>
      <w:r w:rsidRPr="00737A17">
        <w:rPr>
          <w:rFonts w:ascii="Times New Roman" w:eastAsia="Calibri" w:hAnsi="Times New Roman" w:cs="Times New Roman"/>
          <w:sz w:val="24"/>
          <w:szCs w:val="24"/>
        </w:rPr>
        <w:t xml:space="preserve"> fără a aduce nici un prejudiciu oricăror alte drepturi pe care Achizitorul le poate avea </w:t>
      </w:r>
      <w:proofErr w:type="spellStart"/>
      <w:r w:rsidRPr="00737A17">
        <w:rPr>
          <w:rFonts w:ascii="Times New Roman" w:eastAsia="Calibri" w:hAnsi="Times New Roman" w:cs="Times New Roman"/>
          <w:sz w:val="24"/>
          <w:szCs w:val="24"/>
        </w:rPr>
        <w:t>faţă</w:t>
      </w:r>
      <w:proofErr w:type="spellEnd"/>
      <w:r w:rsidRPr="00737A17">
        <w:rPr>
          <w:rFonts w:ascii="Times New Roman" w:eastAsia="Calibri" w:hAnsi="Times New Roman" w:cs="Times New Roman"/>
          <w:sz w:val="24"/>
          <w:szCs w:val="24"/>
        </w:rPr>
        <w:t xml:space="preserve"> de </w:t>
      </w:r>
      <w:r w:rsidR="00E7135A">
        <w:rPr>
          <w:rFonts w:ascii="Times New Roman" w:eastAsia="Calibri" w:hAnsi="Times New Roman" w:cs="Times New Roman"/>
          <w:sz w:val="24"/>
          <w:szCs w:val="24"/>
        </w:rPr>
        <w:t>Contractant</w:t>
      </w:r>
      <w:r w:rsidRPr="00737A17">
        <w:rPr>
          <w:rFonts w:ascii="Times New Roman" w:eastAsia="Calibri" w:hAnsi="Times New Roman" w:cs="Times New Roman"/>
          <w:sz w:val="24"/>
          <w:szCs w:val="24"/>
        </w:rPr>
        <w:t xml:space="preserve"> prin contract.</w:t>
      </w:r>
    </w:p>
    <w:p w14:paraId="4C57A72E" w14:textId="3A3F3811" w:rsidR="00737A17" w:rsidRDefault="00737A17" w:rsidP="00737A1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7</w:t>
      </w:r>
      <w:r>
        <w:rPr>
          <w:rFonts w:ascii="Times New Roman" w:eastAsia="Calibri" w:hAnsi="Times New Roman" w:cs="Times New Roman"/>
          <w:sz w:val="24"/>
          <w:szCs w:val="24"/>
        </w:rPr>
        <w:t>.13</w:t>
      </w:r>
      <w:r w:rsidRPr="00737A17">
        <w:rPr>
          <w:rFonts w:ascii="Times New Roman" w:eastAsia="Calibri" w:hAnsi="Times New Roman" w:cs="Times New Roman"/>
          <w:sz w:val="24"/>
          <w:szCs w:val="24"/>
        </w:rPr>
        <w:t xml:space="preserve"> Constatarea </w:t>
      </w:r>
      <w:proofErr w:type="spellStart"/>
      <w:r w:rsidRPr="00737A17">
        <w:rPr>
          <w:rFonts w:ascii="Times New Roman" w:eastAsia="Calibri" w:hAnsi="Times New Roman" w:cs="Times New Roman"/>
          <w:sz w:val="24"/>
          <w:szCs w:val="24"/>
        </w:rPr>
        <w:t>defecţiunilor</w:t>
      </w:r>
      <w:proofErr w:type="spellEnd"/>
      <w:r w:rsidRPr="00737A17">
        <w:rPr>
          <w:rFonts w:ascii="Times New Roman" w:eastAsia="Calibri" w:hAnsi="Times New Roman" w:cs="Times New Roman"/>
          <w:sz w:val="24"/>
          <w:szCs w:val="24"/>
        </w:rPr>
        <w:t xml:space="preserve"> se va efectua la sediul reparatorilor </w:t>
      </w:r>
      <w:proofErr w:type="spellStart"/>
      <w:r w:rsidRPr="00737A17">
        <w:rPr>
          <w:rFonts w:ascii="Times New Roman" w:eastAsia="Calibri" w:hAnsi="Times New Roman" w:cs="Times New Roman"/>
          <w:sz w:val="24"/>
          <w:szCs w:val="24"/>
        </w:rPr>
        <w:t>autorizaţi</w:t>
      </w:r>
      <w:proofErr w:type="spellEnd"/>
      <w:r w:rsidRPr="00737A17">
        <w:rPr>
          <w:rFonts w:ascii="Times New Roman" w:eastAsia="Calibri" w:hAnsi="Times New Roman" w:cs="Times New Roman"/>
          <w:sz w:val="24"/>
          <w:szCs w:val="24"/>
        </w:rPr>
        <w:t xml:space="preserve"> în </w:t>
      </w:r>
      <w:proofErr w:type="spellStart"/>
      <w:r w:rsidRPr="00737A17">
        <w:rPr>
          <w:rFonts w:ascii="Times New Roman" w:eastAsia="Calibri" w:hAnsi="Times New Roman" w:cs="Times New Roman"/>
          <w:sz w:val="24"/>
          <w:szCs w:val="24"/>
        </w:rPr>
        <w:t>prezenţa</w:t>
      </w:r>
      <w:proofErr w:type="spellEnd"/>
      <w:r w:rsidRPr="00737A17">
        <w:rPr>
          <w:rFonts w:ascii="Times New Roman" w:eastAsia="Calibri" w:hAnsi="Times New Roman" w:cs="Times New Roman"/>
          <w:sz w:val="24"/>
          <w:szCs w:val="24"/>
        </w:rPr>
        <w:t xml:space="preserve"> delegatului autorizat al Achizitorului.</w:t>
      </w:r>
    </w:p>
    <w:p w14:paraId="59B57C0E" w14:textId="77777777" w:rsidR="00E7135A" w:rsidRPr="00737A17" w:rsidRDefault="00E7135A" w:rsidP="00737A17">
      <w:pPr>
        <w:spacing w:before="120" w:after="120" w:line="276" w:lineRule="auto"/>
        <w:ind w:left="361"/>
        <w:jc w:val="both"/>
        <w:rPr>
          <w:rFonts w:ascii="Times New Roman" w:eastAsia="Calibri" w:hAnsi="Times New Roman" w:cs="Times New Roman"/>
          <w:sz w:val="24"/>
          <w:szCs w:val="24"/>
        </w:rPr>
      </w:pPr>
    </w:p>
    <w:p w14:paraId="226517F4" w14:textId="77777777"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Forța majoră</w:t>
      </w:r>
    </w:p>
    <w:p w14:paraId="1B54B094" w14:textId="0A8F77C4"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8</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1B06D571" w14:textId="35E8A5E7"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8</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Forța majoră și cazul fortuit trebuie dovedite.</w:t>
      </w:r>
    </w:p>
    <w:p w14:paraId="703701F3" w14:textId="3587436E"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8</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14:paraId="0952C66F" w14:textId="2C3972E5"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8</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7934D3E" w14:textId="26FD5D73"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E1904">
        <w:rPr>
          <w:rFonts w:ascii="Times New Roman" w:eastAsia="Calibri" w:hAnsi="Times New Roman" w:cs="Times New Roman"/>
          <w:sz w:val="24"/>
          <w:szCs w:val="24"/>
        </w:rPr>
        <w:t>8</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14:paraId="668C303A" w14:textId="7EBBE5E6" w:rsidR="00F26B7A" w:rsidRDefault="00FF422F" w:rsidP="001E190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1E1904">
        <w:rPr>
          <w:rFonts w:ascii="Times New Roman" w:eastAsia="Calibri" w:hAnsi="Times New Roman" w:cs="Times New Roman"/>
          <w:sz w:val="24"/>
          <w:szCs w:val="24"/>
        </w:rPr>
        <w:t>8</w:t>
      </w:r>
      <w:r w:rsidR="005172A7">
        <w:rPr>
          <w:rFonts w:ascii="Times New Roman" w:eastAsia="Calibri" w:hAnsi="Times New Roman" w:cs="Times New Roman"/>
          <w:sz w:val="24"/>
          <w:szCs w:val="24"/>
        </w:rPr>
        <w:t>.6.</w:t>
      </w:r>
      <w:r w:rsidR="00DC0B4E" w:rsidRPr="00DC0B4E">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96FB32D" w14:textId="77777777" w:rsidR="001E1904" w:rsidRPr="00DC0B4E" w:rsidRDefault="001E1904" w:rsidP="001E1904">
      <w:pPr>
        <w:spacing w:before="120" w:after="120" w:line="276" w:lineRule="auto"/>
        <w:ind w:left="361"/>
        <w:jc w:val="both"/>
        <w:rPr>
          <w:rFonts w:ascii="Times New Roman" w:eastAsia="Calibri" w:hAnsi="Times New Roman" w:cs="Times New Roman"/>
          <w:sz w:val="24"/>
          <w:szCs w:val="24"/>
        </w:rPr>
      </w:pPr>
    </w:p>
    <w:p w14:paraId="2B23046D" w14:textId="77777777" w:rsidR="00DC0B4E" w:rsidRPr="005A478C" w:rsidRDefault="00DC0B4E" w:rsidP="005A478C">
      <w:pPr>
        <w:pStyle w:val="Listparagraf"/>
        <w:numPr>
          <w:ilvl w:val="0"/>
          <w:numId w:val="57"/>
        </w:numPr>
        <w:spacing w:before="120" w:after="120" w:line="276" w:lineRule="auto"/>
        <w:jc w:val="both"/>
        <w:rPr>
          <w:rFonts w:ascii="Times New Roman" w:eastAsia="Calibri" w:hAnsi="Times New Roman" w:cs="Times New Roman"/>
          <w:sz w:val="24"/>
          <w:szCs w:val="24"/>
        </w:rPr>
      </w:pPr>
      <w:r w:rsidRPr="005A478C">
        <w:rPr>
          <w:rFonts w:ascii="Times New Roman" w:eastAsia="Calibri" w:hAnsi="Times New Roman" w:cs="Times New Roman"/>
          <w:sz w:val="24"/>
          <w:szCs w:val="24"/>
        </w:rPr>
        <w:t>Încetarea Contractului</w:t>
      </w:r>
    </w:p>
    <w:p w14:paraId="796D9DE4" w14:textId="0A90B3C8" w:rsidR="00DC0B4E" w:rsidRPr="00DC0B4E" w:rsidRDefault="001E1904"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Prezentul Contract încetează de drept prin ajungere la termen sau la momentul la care toate obligațiile stabilite în sarcina părților au fost executate.</w:t>
      </w:r>
    </w:p>
    <w:p w14:paraId="7D4F1AED" w14:textId="0DAF75FF" w:rsidR="00DC0B4E" w:rsidRPr="00DC0B4E" w:rsidRDefault="001E1904"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5EC8F3E7" w14:textId="77777777" w:rsidR="00DC0B4E" w:rsidRPr="00DC0B4E" w:rsidRDefault="00F73AB8" w:rsidP="00F73AB8">
      <w:pPr>
        <w:numPr>
          <w:ilvl w:val="0"/>
          <w:numId w:val="36"/>
        </w:numPr>
        <w:spacing w:before="120" w:after="120" w:line="276" w:lineRule="auto"/>
        <w:contextualSpacing/>
        <w:jc w:val="both"/>
        <w:rPr>
          <w:rFonts w:ascii="Times New Roman" w:eastAsia="Calibri" w:hAnsi="Times New Roman" w:cs="Times New Roman"/>
          <w:sz w:val="24"/>
          <w:szCs w:val="24"/>
        </w:rPr>
      </w:pPr>
      <w:r w:rsidRPr="00F73AB8">
        <w:rPr>
          <w:rFonts w:ascii="Times New Roman" w:eastAsia="Calibri" w:hAnsi="Times New Roman" w:cs="Times New Roman"/>
          <w:sz w:val="24"/>
          <w:szCs w:val="24"/>
        </w:rPr>
        <w:t xml:space="preserve"> Contractantul nu se </w:t>
      </w:r>
      <w:proofErr w:type="spellStart"/>
      <w:r w:rsidRPr="00F73AB8">
        <w:rPr>
          <w:rFonts w:ascii="Times New Roman" w:eastAsia="Calibri" w:hAnsi="Times New Roman" w:cs="Times New Roman"/>
          <w:sz w:val="24"/>
          <w:szCs w:val="24"/>
        </w:rPr>
        <w:t>conformeaza</w:t>
      </w:r>
      <w:proofErr w:type="spellEnd"/>
      <w:r w:rsidRPr="00F73AB8">
        <w:rPr>
          <w:rFonts w:ascii="Times New Roman" w:eastAsia="Calibri" w:hAnsi="Times New Roman" w:cs="Times New Roman"/>
          <w:sz w:val="24"/>
          <w:szCs w:val="24"/>
        </w:rPr>
        <w:t xml:space="preserve"> in perioada de timp stabilita de comun acord in urma </w:t>
      </w:r>
      <w:proofErr w:type="spellStart"/>
      <w:r w:rsidRPr="00F73AB8">
        <w:rPr>
          <w:rFonts w:ascii="Times New Roman" w:eastAsia="Calibri" w:hAnsi="Times New Roman" w:cs="Times New Roman"/>
          <w:sz w:val="24"/>
          <w:szCs w:val="24"/>
        </w:rPr>
        <w:t>notificarii</w:t>
      </w:r>
      <w:proofErr w:type="spellEnd"/>
      <w:r w:rsidRPr="00F73AB8">
        <w:rPr>
          <w:rFonts w:ascii="Times New Roman" w:eastAsia="Calibri" w:hAnsi="Times New Roman" w:cs="Times New Roman"/>
          <w:sz w:val="24"/>
          <w:szCs w:val="24"/>
        </w:rPr>
        <w:t xml:space="preserve"> emise de Autoritatea contractanta, prin care i se solicita remedierea </w:t>
      </w:r>
      <w:proofErr w:type="spellStart"/>
      <w:r w:rsidRPr="00F73AB8">
        <w:rPr>
          <w:rFonts w:ascii="Times New Roman" w:eastAsia="Calibri" w:hAnsi="Times New Roman" w:cs="Times New Roman"/>
          <w:sz w:val="24"/>
          <w:szCs w:val="24"/>
        </w:rPr>
        <w:t>neconformitatilor</w:t>
      </w:r>
      <w:proofErr w:type="spellEnd"/>
      <w:r w:rsidRPr="00F73AB8">
        <w:rPr>
          <w:rFonts w:ascii="Times New Roman" w:eastAsia="Calibri" w:hAnsi="Times New Roman" w:cs="Times New Roman"/>
          <w:sz w:val="24"/>
          <w:szCs w:val="24"/>
        </w:rPr>
        <w:t xml:space="preserve"> sau executarea </w:t>
      </w:r>
      <w:proofErr w:type="spellStart"/>
      <w:r w:rsidRPr="00F73AB8">
        <w:rPr>
          <w:rFonts w:ascii="Times New Roman" w:eastAsia="Calibri" w:hAnsi="Times New Roman" w:cs="Times New Roman"/>
          <w:sz w:val="24"/>
          <w:szCs w:val="24"/>
        </w:rPr>
        <w:t>obligatiilor</w:t>
      </w:r>
      <w:proofErr w:type="spellEnd"/>
      <w:r w:rsidRPr="00F73AB8">
        <w:rPr>
          <w:rFonts w:ascii="Times New Roman" w:eastAsia="Calibri" w:hAnsi="Times New Roman" w:cs="Times New Roman"/>
          <w:sz w:val="24"/>
          <w:szCs w:val="24"/>
        </w:rPr>
        <w:t xml:space="preserve"> care decurg din prezentul contract. </w:t>
      </w:r>
      <w:r w:rsidR="00DC0B4E" w:rsidRPr="00DC0B4E">
        <w:rPr>
          <w:rFonts w:ascii="Times New Roman" w:eastAsia="Calibri" w:hAnsi="Times New Roman" w:cs="Times New Roman"/>
          <w:sz w:val="24"/>
          <w:szCs w:val="24"/>
        </w:rPr>
        <w:t>Contractantul subcontractează părți din Contract fără a avea acordul scris al Autorității/entității contractante;</w:t>
      </w:r>
    </w:p>
    <w:p w14:paraId="5E41BDDB" w14:textId="77777777" w:rsidR="00DC0B4E" w:rsidRPr="00920412" w:rsidRDefault="00DC0B4E" w:rsidP="00920412">
      <w:pPr>
        <w:numPr>
          <w:ilvl w:val="0"/>
          <w:numId w:val="36"/>
        </w:numPr>
        <w:spacing w:before="120" w:after="120" w:line="276" w:lineRule="auto"/>
        <w:contextualSpacing/>
        <w:jc w:val="both"/>
        <w:rPr>
          <w:rFonts w:ascii="Times New Roman" w:eastAsia="Calibri" w:hAnsi="Times New Roman" w:cs="Times New Roman"/>
          <w:sz w:val="24"/>
          <w:szCs w:val="24"/>
        </w:rPr>
      </w:pPr>
      <w:r w:rsidRPr="00920412">
        <w:rPr>
          <w:rFonts w:ascii="Times New Roman" w:eastAsia="Calibri" w:hAnsi="Times New Roman" w:cs="Times New Roman"/>
          <w:sz w:val="24"/>
          <w:szCs w:val="24"/>
        </w:rPr>
        <w:t xml:space="preserve">Contractantul cesionează drepturile și obligațiile sale </w:t>
      </w:r>
    </w:p>
    <w:p w14:paraId="1B1D6BB4"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2B99681"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Devin incidente oricare alte incapacități legale care să împiedice executarea Contractului;</w:t>
      </w:r>
    </w:p>
    <w:p w14:paraId="34CFC2F5"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eșuează în a furniza/menține/prelungi/reîntregi/completa garanțiile ori asigurările solicitate prin Contract;</w:t>
      </w:r>
    </w:p>
    <w:p w14:paraId="217700A8"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printr-un act normativ, se modifică interesul public al Autorității/entității contractante în legătură cu care se furnizează Produselor care fac obiectul Contractului;</w:t>
      </w:r>
    </w:p>
    <w:p w14:paraId="6D60E3BA"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la momentul atribuirii Contractului, Contractantul se afla în una dintre situațiile care ar fi determinat excluderea sa din procedura de atribuire;</w:t>
      </w:r>
    </w:p>
    <w:p w14:paraId="390D4757"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D769651"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împotriva Contractantului se deschide procedura falimentului;</w:t>
      </w:r>
    </w:p>
    <w:p w14:paraId="597186BA" w14:textId="77777777"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734A7D96" w14:textId="77777777" w:rsidR="00DC0B4E" w:rsidRPr="00DC0B4E" w:rsidRDefault="00DC0B4E" w:rsidP="008A28F0">
      <w:pPr>
        <w:numPr>
          <w:ilvl w:val="0"/>
          <w:numId w:val="36"/>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Valorificarea de către Autoritatea/entitatea contractantă a rezultatelor prezentului contract este grav compromisă ca urmare a întârzierii prestațiilor din vina Contractantului.</w:t>
      </w:r>
    </w:p>
    <w:p w14:paraId="0BC0D28A" w14:textId="52A67A60" w:rsidR="00DC0B4E" w:rsidRPr="00DC0B4E" w:rsidRDefault="001E1904"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14:paraId="7F59B319" w14:textId="77777777"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14:paraId="2F38C46A" w14:textId="77777777"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nu își îndeplinește obligațiile de plată a produselor prestate de Contractant, în condițiile stabilite prin prezentul Contract.</w:t>
      </w:r>
    </w:p>
    <w:p w14:paraId="2FD3D393" w14:textId="61ED4B36" w:rsidR="00DC0B4E" w:rsidRPr="00DC0B4E" w:rsidRDefault="001E1904"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 xml:space="preserve">Rezoluțiunea/Rezilierea Contractului în condițiile pct. </w:t>
      </w:r>
      <w:r w:rsidR="000B233C">
        <w:rPr>
          <w:rFonts w:ascii="Times New Roman" w:eastAsia="Calibri" w:hAnsi="Times New Roman" w:cs="Times New Roman"/>
          <w:sz w:val="24"/>
          <w:szCs w:val="24"/>
        </w:rPr>
        <w:t>19</w:t>
      </w:r>
      <w:r w:rsidR="005A478C" w:rsidRPr="005A478C">
        <w:rPr>
          <w:rFonts w:ascii="Times New Roman" w:eastAsia="Calibri" w:hAnsi="Times New Roman" w:cs="Times New Roman"/>
          <w:sz w:val="24"/>
          <w:szCs w:val="24"/>
        </w:rPr>
        <w:t>.2</w:t>
      </w:r>
      <w:r w:rsidR="00DC0B4E" w:rsidRPr="005A478C">
        <w:rPr>
          <w:rFonts w:ascii="Times New Roman" w:eastAsia="Calibri" w:hAnsi="Times New Roman" w:cs="Times New Roman"/>
          <w:sz w:val="24"/>
          <w:szCs w:val="24"/>
        </w:rPr>
        <w:t xml:space="preserve"> și pct. </w:t>
      </w:r>
      <w:r w:rsidR="000B233C">
        <w:rPr>
          <w:rFonts w:ascii="Times New Roman" w:eastAsia="Calibri" w:hAnsi="Times New Roman" w:cs="Times New Roman"/>
          <w:sz w:val="24"/>
          <w:szCs w:val="24"/>
        </w:rPr>
        <w:t>19</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intervine cu efecte depline, fără a mai fi necesară îndeplinirea vreunei formalități prealabile și fără a mai fi necesară intervenția vreunei instanțe judecătorești.</w:t>
      </w:r>
    </w:p>
    <w:p w14:paraId="6C6889AA" w14:textId="2E253857" w:rsidR="00DC0B4E" w:rsidRPr="00DC0B4E" w:rsidRDefault="001E1904"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14:paraId="017621BE" w14:textId="1DB4AF14" w:rsidR="00DC0B4E" w:rsidRPr="00DC0B4E" w:rsidRDefault="001E1904"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r w:rsidR="00F73AB8">
        <w:rPr>
          <w:rFonts w:ascii="Times New Roman" w:eastAsia="Calibri" w:hAnsi="Times New Roman" w:cs="Times New Roman"/>
          <w:sz w:val="24"/>
          <w:szCs w:val="24"/>
        </w:rPr>
        <w:t>.6</w:t>
      </w:r>
      <w:r w:rsidR="005172A7">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2BF9278D" w14:textId="12D7DE37" w:rsidR="00DC0B4E" w:rsidRDefault="001E1904"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F73AB8">
        <w:rPr>
          <w:rFonts w:ascii="Times New Roman" w:eastAsia="Calibri" w:hAnsi="Times New Roman" w:cs="Times New Roman"/>
          <w:sz w:val="24"/>
          <w:szCs w:val="24"/>
        </w:rPr>
        <w:t>.7</w:t>
      </w:r>
      <w:r w:rsidR="005172A7">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06F288A" w14:textId="77777777" w:rsidR="00471861" w:rsidRPr="00DC0B4E" w:rsidRDefault="00471861" w:rsidP="005172A7">
      <w:pPr>
        <w:spacing w:before="120" w:after="120" w:line="276" w:lineRule="auto"/>
        <w:ind w:left="361"/>
        <w:jc w:val="both"/>
        <w:rPr>
          <w:rFonts w:ascii="Times New Roman" w:eastAsia="Calibri" w:hAnsi="Times New Roman" w:cs="Times New Roman"/>
          <w:sz w:val="24"/>
          <w:szCs w:val="24"/>
        </w:rPr>
      </w:pPr>
    </w:p>
    <w:p w14:paraId="1372ECB9" w14:textId="77777777"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Insolvență și faliment</w:t>
      </w:r>
    </w:p>
    <w:p w14:paraId="3AF021FA" w14:textId="584547CC"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0</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29544ED3" w14:textId="5B4F3B6D"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0</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260AC1A" w14:textId="24286634"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0</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În cazul deschiderii unei proceduri generale de insolvență împotriva unui Subcontractant, unui terț susținător sau, dacă este cazul, </w:t>
      </w:r>
      <w:r w:rsidR="000F5F8E">
        <w:rPr>
          <w:rFonts w:ascii="Times New Roman" w:eastAsia="Calibri" w:hAnsi="Times New Roman" w:cs="Times New Roman"/>
          <w:sz w:val="24"/>
          <w:szCs w:val="24"/>
        </w:rPr>
        <w:t>a asocierii</w:t>
      </w:r>
      <w:r w:rsidR="00DC0B4E" w:rsidRPr="00DC0B4E">
        <w:rPr>
          <w:rFonts w:ascii="Times New Roman" w:eastAsia="Calibri" w:hAnsi="Times New Roman" w:cs="Times New Roman"/>
          <w:sz w:val="24"/>
          <w:szCs w:val="24"/>
        </w:rPr>
        <w:t xml:space="preserve"> de operatori economici din prezentul Contract, Contractantul are aceleași obligații stabilite la clauzele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.1 și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.2 </w:t>
      </w:r>
      <w:r w:rsidR="00DC0B4E" w:rsidRPr="00DC0B4E">
        <w:rPr>
          <w:rFonts w:ascii="Times New Roman" w:eastAsia="Calibri" w:hAnsi="Times New Roman" w:cs="Times New Roman"/>
          <w:sz w:val="24"/>
          <w:szCs w:val="24"/>
        </w:rPr>
        <w:t>din prezentul Contract.</w:t>
      </w:r>
    </w:p>
    <w:p w14:paraId="71B724CE" w14:textId="54D5DBA0"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0</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.1,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.2 și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din prezentul Contract.</w:t>
      </w:r>
    </w:p>
    <w:p w14:paraId="1A0BD7FE" w14:textId="7BA4BAB1"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0</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 xml:space="preserve">Nicio astfel de măsură propusă conform celor stipulate la clauzele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.2,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.3 și </w:t>
      </w:r>
      <w:r>
        <w:rPr>
          <w:rFonts w:ascii="Times New Roman" w:eastAsia="Calibri" w:hAnsi="Times New Roman" w:cs="Times New Roman"/>
          <w:sz w:val="24"/>
          <w:szCs w:val="24"/>
        </w:rPr>
        <w:t>2</w:t>
      </w:r>
      <w:r w:rsidR="000B233C">
        <w:rPr>
          <w:rFonts w:ascii="Times New Roman" w:eastAsia="Calibri" w:hAnsi="Times New Roman" w:cs="Times New Roman"/>
          <w:sz w:val="24"/>
          <w:szCs w:val="24"/>
        </w:rPr>
        <w:t>0</w:t>
      </w:r>
      <w:r w:rsidR="00DC0B4E" w:rsidRPr="005A478C">
        <w:rPr>
          <w:rFonts w:ascii="Times New Roman" w:eastAsia="Calibri" w:hAnsi="Times New Roman" w:cs="Times New Roman"/>
          <w:sz w:val="24"/>
          <w:szCs w:val="24"/>
        </w:rPr>
        <w:t xml:space="preserve">.4 </w:t>
      </w:r>
      <w:r w:rsidR="00DC0B4E" w:rsidRPr="00DC0B4E">
        <w:rPr>
          <w:rFonts w:ascii="Times New Roman" w:eastAsia="Calibri" w:hAnsi="Times New Roman" w:cs="Times New Roman"/>
          <w:sz w:val="24"/>
          <w:szCs w:val="24"/>
        </w:rPr>
        <w:t>din prezentul Contract, nu poate fi aplicată, dacă nu este acceptată, în scris, de Autoritatea/entitatea contractantă.</w:t>
      </w:r>
    </w:p>
    <w:p w14:paraId="5369E724" w14:textId="77777777" w:rsidR="00C00A87" w:rsidRPr="00DC0B4E" w:rsidRDefault="00C00A87" w:rsidP="00DC0B4E">
      <w:pPr>
        <w:spacing w:before="120" w:after="120" w:line="276" w:lineRule="auto"/>
        <w:ind w:left="1"/>
        <w:jc w:val="both"/>
        <w:rPr>
          <w:rFonts w:ascii="Times New Roman" w:eastAsia="Calibri" w:hAnsi="Times New Roman" w:cs="Times New Roman"/>
          <w:sz w:val="24"/>
          <w:szCs w:val="24"/>
        </w:rPr>
      </w:pPr>
    </w:p>
    <w:p w14:paraId="20D52EF1" w14:textId="77777777"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Limba Contractului</w:t>
      </w:r>
    </w:p>
    <w:p w14:paraId="36E7AC10" w14:textId="61DA840E" w:rsidR="00674579" w:rsidRPr="00DC0B4E" w:rsidRDefault="00FF422F" w:rsidP="001E190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1</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Limba prezentului Contract și a tuturor comunicărilor scrise va fi limba oficială a Statului Român, respectiv limba română.</w:t>
      </w:r>
    </w:p>
    <w:p w14:paraId="70C0A2C6" w14:textId="77777777"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Legea aplicabilă</w:t>
      </w:r>
    </w:p>
    <w:p w14:paraId="68F9DA71" w14:textId="1100AC31" w:rsidR="00C00A87" w:rsidRDefault="00EB011B" w:rsidP="001E190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2</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Legea aplicabilă prezentului Contract, este legea română, Contractul urmând a fi interpretat potrivit acestei legi.</w:t>
      </w:r>
    </w:p>
    <w:p w14:paraId="543E1A49" w14:textId="77777777"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Soluționarea eventualelor divergențe și a litigiilor</w:t>
      </w:r>
    </w:p>
    <w:p w14:paraId="6D83384F" w14:textId="6D84DBE6" w:rsidR="00DC0B4E" w:rsidRP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3</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E142E13" w14:textId="7DA122C6" w:rsidR="00DC0B4E" w:rsidRP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E1904">
        <w:rPr>
          <w:rFonts w:ascii="Times New Roman" w:eastAsia="Calibri" w:hAnsi="Times New Roman" w:cs="Times New Roman"/>
          <w:sz w:val="24"/>
          <w:szCs w:val="24"/>
        </w:rPr>
        <w:t>3</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7388703" w14:textId="46423D7A" w:rsid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1E1904">
        <w:rPr>
          <w:rFonts w:ascii="Times New Roman" w:eastAsia="Calibri" w:hAnsi="Times New Roman" w:cs="Times New Roman"/>
          <w:sz w:val="24"/>
          <w:szCs w:val="24"/>
        </w:rPr>
        <w:t>3</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Dacă încercarea de soluționare pe cale amiabilă eșuează sau dacă una dintre Părți nu răspunde în termen </w:t>
      </w:r>
      <w:r w:rsidR="000F5F8E">
        <w:rPr>
          <w:rFonts w:ascii="Times New Roman" w:eastAsia="Calibri" w:hAnsi="Times New Roman" w:cs="Times New Roman"/>
          <w:i/>
          <w:sz w:val="24"/>
          <w:szCs w:val="24"/>
        </w:rPr>
        <w:t>10 zile calendaristice</w:t>
      </w:r>
      <w:r w:rsidR="00DC0B4E" w:rsidRPr="00DC0B4E">
        <w:rPr>
          <w:rFonts w:ascii="Times New Roman" w:eastAsia="Calibri" w:hAnsi="Times New Roman" w:cs="Times New Roman"/>
          <w:sz w:val="24"/>
          <w:szCs w:val="24"/>
        </w:rPr>
        <w:t xml:space="preserve"> la solicitare, oricare din Părți are dreptul de a se adresa instanțelor de judecată competente.</w:t>
      </w:r>
    </w:p>
    <w:p w14:paraId="5EA05E72" w14:textId="77777777" w:rsidR="00F26B7A" w:rsidRDefault="00F26B7A" w:rsidP="005172A7">
      <w:pPr>
        <w:spacing w:before="120" w:after="120" w:line="276" w:lineRule="auto"/>
        <w:ind w:left="361"/>
        <w:jc w:val="both"/>
        <w:rPr>
          <w:rFonts w:ascii="Times New Roman" w:eastAsia="Calibri" w:hAnsi="Times New Roman" w:cs="Times New Roman"/>
          <w:sz w:val="24"/>
          <w:szCs w:val="24"/>
        </w:rPr>
      </w:pPr>
    </w:p>
    <w:p w14:paraId="49542BE2" w14:textId="1674F044" w:rsidR="00DC0B4E" w:rsidRPr="00DC0B4E" w:rsidRDefault="008017F7" w:rsidP="00DC0B4E">
      <w:pPr>
        <w:spacing w:before="120" w:after="120" w:line="276" w:lineRule="auto"/>
        <w:ind w:lef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Drept pentru care, Părțile au încheiat prezentul Contract</w:t>
      </w:r>
      <w:r w:rsidR="00471861" w:rsidRPr="00471861">
        <w:rPr>
          <w:rFonts w:ascii="Times New Roman" w:eastAsia="Calibri" w:hAnsi="Times New Roman" w:cs="Times New Roman"/>
          <w:sz w:val="24"/>
          <w:szCs w:val="24"/>
        </w:rPr>
        <w:t xml:space="preserve"> </w:t>
      </w:r>
      <w:proofErr w:type="spellStart"/>
      <w:r w:rsidR="00471861">
        <w:rPr>
          <w:rFonts w:ascii="Times New Roman" w:eastAsia="Calibri" w:hAnsi="Times New Roman" w:cs="Times New Roman"/>
          <w:sz w:val="24"/>
          <w:szCs w:val="24"/>
        </w:rPr>
        <w:t>avand</w:t>
      </w:r>
      <w:proofErr w:type="spellEnd"/>
      <w:r w:rsidR="00471861">
        <w:rPr>
          <w:rFonts w:ascii="Times New Roman" w:eastAsia="Calibri" w:hAnsi="Times New Roman" w:cs="Times New Roman"/>
          <w:sz w:val="24"/>
          <w:szCs w:val="24"/>
        </w:rPr>
        <w:t xml:space="preserve"> ca obiect </w:t>
      </w:r>
      <w:r w:rsidR="00471861" w:rsidRPr="00DC0B4E">
        <w:rPr>
          <w:rFonts w:ascii="Times New Roman" w:eastAsia="Calibri" w:hAnsi="Times New Roman" w:cs="Times New Roman"/>
          <w:sz w:val="24"/>
          <w:szCs w:val="24"/>
        </w:rPr>
        <w:t xml:space="preserve">furnizarea </w:t>
      </w:r>
      <w:r w:rsidR="00471861">
        <w:rPr>
          <w:rFonts w:ascii="Times New Roman" w:eastAsia="Calibri" w:hAnsi="Times New Roman" w:cs="Times New Roman"/>
          <w:sz w:val="24"/>
          <w:szCs w:val="24"/>
        </w:rPr>
        <w:t>de</w:t>
      </w:r>
      <w:r w:rsidR="00471861">
        <w:rPr>
          <w:b/>
          <w:sz w:val="24"/>
          <w:szCs w:val="24"/>
        </w:rPr>
        <w:t xml:space="preserve"> </w:t>
      </w:r>
      <w:r w:rsidR="001E1904" w:rsidRPr="00283B33">
        <w:rPr>
          <w:rFonts w:ascii="Times New Roman" w:hAnsi="Times New Roman" w:cs="Times New Roman"/>
          <w:b/>
          <w:sz w:val="24"/>
          <w:szCs w:val="24"/>
        </w:rPr>
        <w:t>Autoutilitara</w:t>
      </w:r>
      <w:r w:rsidR="00283B33">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 xml:space="preserve"> în </w:t>
      </w:r>
      <w:r w:rsidR="000F5F8E">
        <w:rPr>
          <w:rFonts w:ascii="Times New Roman" w:eastAsia="Calibri" w:hAnsi="Times New Roman" w:cs="Times New Roman"/>
          <w:i/>
          <w:sz w:val="24"/>
          <w:szCs w:val="24"/>
        </w:rPr>
        <w:t>3</w:t>
      </w:r>
      <w:r w:rsidR="00DC0B4E" w:rsidRPr="00DC0B4E">
        <w:rPr>
          <w:rFonts w:ascii="Times New Roman" w:eastAsia="Calibri" w:hAnsi="Times New Roman" w:cs="Times New Roman"/>
          <w:sz w:val="24"/>
          <w:szCs w:val="24"/>
        </w:rPr>
        <w:t xml:space="preserve"> (</w:t>
      </w:r>
      <w:r w:rsidR="000F5F8E">
        <w:rPr>
          <w:rFonts w:ascii="Times New Roman" w:eastAsia="Calibri" w:hAnsi="Times New Roman" w:cs="Times New Roman"/>
          <w:i/>
          <w:sz w:val="24"/>
          <w:szCs w:val="24"/>
        </w:rPr>
        <w:t>trei</w:t>
      </w:r>
      <w:r w:rsidR="00DC0B4E" w:rsidRPr="00DC0B4E">
        <w:rPr>
          <w:rFonts w:ascii="Times New Roman" w:eastAsia="Calibri" w:hAnsi="Times New Roman" w:cs="Times New Roman"/>
          <w:sz w:val="24"/>
          <w:szCs w:val="24"/>
        </w:rPr>
        <w:t>) exemplare.</w:t>
      </w:r>
    </w:p>
    <w:p w14:paraId="3D24493B" w14:textId="77777777" w:rsidR="00162F5C" w:rsidRPr="00162F5C" w:rsidRDefault="00597BBE" w:rsidP="00162F5C">
      <w:pPr>
        <w:autoSpaceDE w:val="0"/>
        <w:autoSpaceDN w:val="0"/>
        <w:adjustRightInd w:val="0"/>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sz w:val="24"/>
          <w:szCs w:val="24"/>
        </w:rPr>
        <w:t xml:space="preserve">  AUTORITATEA CONTRACTANTĂ</w:t>
      </w:r>
      <w:r w:rsidR="00162F5C" w:rsidRPr="00162F5C">
        <w:rPr>
          <w:rFonts w:ascii="Times New Roman" w:eastAsia="Times New Roman" w:hAnsi="Times New Roman" w:cs="Times New Roman"/>
          <w:b/>
          <w:sz w:val="24"/>
          <w:szCs w:val="24"/>
        </w:rPr>
        <w:t xml:space="preserve">                                    </w:t>
      </w:r>
      <w:r w:rsidR="001D6D67">
        <w:rPr>
          <w:rFonts w:ascii="Times New Roman" w:eastAsia="Times New Roman" w:hAnsi="Times New Roman" w:cs="Times New Roman"/>
          <w:b/>
          <w:bCs/>
          <w:sz w:val="24"/>
          <w:szCs w:val="24"/>
          <w:lang w:val="en-US"/>
        </w:rPr>
        <w:t xml:space="preserve">         </w:t>
      </w:r>
      <w:r w:rsidR="00162F5C">
        <w:rPr>
          <w:rFonts w:ascii="Times New Roman" w:eastAsia="Times New Roman" w:hAnsi="Times New Roman" w:cs="Times New Roman"/>
          <w:b/>
          <w:bCs/>
          <w:sz w:val="24"/>
          <w:szCs w:val="24"/>
          <w:lang w:val="en-US"/>
        </w:rPr>
        <w:t>FURNIZOR</w:t>
      </w:r>
    </w:p>
    <w:p w14:paraId="341A24E4" w14:textId="20317468" w:rsidR="00162F5C" w:rsidRPr="00597BBE" w:rsidRDefault="00162F5C" w:rsidP="00EB011B">
      <w:pPr>
        <w:autoSpaceDE w:val="0"/>
        <w:autoSpaceDN w:val="0"/>
        <w:adjustRightInd w:val="0"/>
        <w:spacing w:after="0" w:line="240" w:lineRule="auto"/>
        <w:jc w:val="both"/>
        <w:rPr>
          <w:rFonts w:ascii="Times New Roman" w:eastAsia="Times New Roman" w:hAnsi="Times New Roman" w:cs="Times New Roman"/>
          <w:b/>
          <w:sz w:val="24"/>
          <w:szCs w:val="24"/>
        </w:rPr>
      </w:pPr>
      <w:r w:rsidRPr="00162F5C">
        <w:rPr>
          <w:rFonts w:ascii="Times New Roman" w:eastAsia="Times New Roman" w:hAnsi="Times New Roman" w:cs="Times New Roman"/>
          <w:b/>
          <w:sz w:val="20"/>
          <w:szCs w:val="20"/>
        </w:rPr>
        <w:t xml:space="preserve">    </w:t>
      </w:r>
      <w:r w:rsidRPr="00EB011B">
        <w:rPr>
          <w:rFonts w:ascii="Times New Roman" w:eastAsia="Calibri" w:hAnsi="Times New Roman" w:cs="Times New Roman"/>
          <w:sz w:val="24"/>
          <w:szCs w:val="24"/>
        </w:rPr>
        <w:t xml:space="preserve">        </w:t>
      </w:r>
      <w:r w:rsidR="00597BBE" w:rsidRPr="00162F5C">
        <w:rPr>
          <w:rFonts w:ascii="Times New Roman" w:eastAsia="Times New Roman" w:hAnsi="Times New Roman" w:cs="Times New Roman"/>
          <w:b/>
          <w:sz w:val="24"/>
          <w:szCs w:val="24"/>
        </w:rPr>
        <w:t>MUNICIPIUL ARAD</w:t>
      </w:r>
      <w:r w:rsidRPr="00EB011B">
        <w:rPr>
          <w:rFonts w:ascii="Times New Roman" w:eastAsia="Calibri" w:hAnsi="Times New Roman" w:cs="Times New Roman"/>
          <w:sz w:val="24"/>
          <w:szCs w:val="24"/>
        </w:rPr>
        <w:tab/>
      </w:r>
      <w:r w:rsidR="00597BBE">
        <w:rPr>
          <w:rFonts w:ascii="Times New Roman" w:eastAsia="Calibri" w:hAnsi="Times New Roman" w:cs="Times New Roman"/>
          <w:sz w:val="24"/>
          <w:szCs w:val="24"/>
        </w:rPr>
        <w:t xml:space="preserve">             </w:t>
      </w:r>
      <w:r w:rsidR="000A2BDF">
        <w:rPr>
          <w:rFonts w:ascii="Times New Roman" w:eastAsia="Calibri" w:hAnsi="Times New Roman" w:cs="Times New Roman"/>
          <w:sz w:val="24"/>
          <w:szCs w:val="24"/>
        </w:rPr>
        <w:t xml:space="preserve">                            </w:t>
      </w:r>
      <w:r w:rsidR="00597BBE">
        <w:rPr>
          <w:rFonts w:ascii="Times New Roman" w:eastAsia="Calibri" w:hAnsi="Times New Roman" w:cs="Times New Roman"/>
          <w:sz w:val="24"/>
          <w:szCs w:val="24"/>
        </w:rPr>
        <w:t xml:space="preserve">  </w:t>
      </w:r>
      <w:r w:rsidR="000A2BDF" w:rsidRPr="000A2BDF">
        <w:rPr>
          <w:rFonts w:ascii="Times New Roman" w:eastAsia="Times New Roman" w:hAnsi="Times New Roman" w:cs="Times New Roman"/>
          <w:b/>
          <w:sz w:val="24"/>
          <w:szCs w:val="24"/>
        </w:rPr>
        <w:t>SC AUTO NOVEX SA</w:t>
      </w:r>
    </w:p>
    <w:p w14:paraId="6A060B1A" w14:textId="1533D442" w:rsidR="00162F5C" w:rsidRPr="00597BBE" w:rsidRDefault="00162F5C" w:rsidP="00EB011B">
      <w:pPr>
        <w:spacing w:after="0" w:line="276" w:lineRule="auto"/>
        <w:jc w:val="both"/>
        <w:rPr>
          <w:rFonts w:ascii="Times New Roman" w:eastAsia="Times New Roman" w:hAnsi="Times New Roman" w:cs="Times New Roman"/>
          <w:b/>
          <w:sz w:val="24"/>
          <w:szCs w:val="24"/>
        </w:rPr>
      </w:pPr>
      <w:r w:rsidRPr="00597BBE">
        <w:rPr>
          <w:rFonts w:ascii="Times New Roman" w:eastAsia="Times New Roman" w:hAnsi="Times New Roman" w:cs="Times New Roman"/>
          <w:b/>
          <w:sz w:val="24"/>
          <w:szCs w:val="24"/>
        </w:rPr>
        <w:t xml:space="preserve">    </w:t>
      </w:r>
      <w:r w:rsidR="001D6D67" w:rsidRPr="00597BBE">
        <w:rPr>
          <w:rFonts w:ascii="Times New Roman" w:eastAsia="Times New Roman" w:hAnsi="Times New Roman" w:cs="Times New Roman"/>
          <w:b/>
          <w:sz w:val="24"/>
          <w:szCs w:val="24"/>
        </w:rPr>
        <w:t xml:space="preserve">    </w:t>
      </w:r>
      <w:r w:rsidR="00597BBE">
        <w:rPr>
          <w:rFonts w:ascii="Times New Roman" w:eastAsia="Times New Roman" w:hAnsi="Times New Roman" w:cs="Times New Roman"/>
          <w:b/>
          <w:sz w:val="24"/>
          <w:szCs w:val="24"/>
        </w:rPr>
        <w:t xml:space="preserve">          </w:t>
      </w:r>
      <w:r w:rsidRPr="00597BBE">
        <w:rPr>
          <w:rFonts w:ascii="Times New Roman" w:eastAsia="Times New Roman" w:hAnsi="Times New Roman" w:cs="Times New Roman"/>
          <w:b/>
          <w:sz w:val="24"/>
          <w:szCs w:val="24"/>
        </w:rPr>
        <w:t xml:space="preserve"> </w:t>
      </w:r>
      <w:r w:rsidR="00597BBE" w:rsidRPr="00EB011B">
        <w:rPr>
          <w:rFonts w:ascii="Times New Roman" w:eastAsia="Calibri" w:hAnsi="Times New Roman" w:cs="Times New Roman"/>
          <w:sz w:val="24"/>
          <w:szCs w:val="24"/>
        </w:rPr>
        <w:t xml:space="preserve">PRIMAR </w:t>
      </w:r>
      <w:r w:rsidR="00597BBE" w:rsidRPr="00EB011B">
        <w:rPr>
          <w:rFonts w:ascii="Times New Roman" w:eastAsia="Calibri" w:hAnsi="Times New Roman" w:cs="Times New Roman"/>
          <w:sz w:val="24"/>
          <w:szCs w:val="24"/>
        </w:rPr>
        <w:tab/>
      </w:r>
      <w:r w:rsidRPr="00597BBE">
        <w:rPr>
          <w:rFonts w:ascii="Times New Roman" w:eastAsia="Times New Roman" w:hAnsi="Times New Roman" w:cs="Times New Roman"/>
          <w:b/>
          <w:sz w:val="24"/>
          <w:szCs w:val="24"/>
        </w:rPr>
        <w:tab/>
      </w:r>
      <w:r w:rsidRPr="00597BBE">
        <w:rPr>
          <w:rFonts w:ascii="Times New Roman" w:eastAsia="Times New Roman" w:hAnsi="Times New Roman" w:cs="Times New Roman"/>
          <w:b/>
          <w:sz w:val="24"/>
          <w:szCs w:val="24"/>
        </w:rPr>
        <w:tab/>
        <w:t xml:space="preserve">                           </w:t>
      </w:r>
      <w:r w:rsidR="00597BBE" w:rsidRPr="00597BBE">
        <w:rPr>
          <w:rFonts w:ascii="Times New Roman" w:eastAsia="Times New Roman" w:hAnsi="Times New Roman" w:cs="Times New Roman"/>
          <w:b/>
          <w:sz w:val="24"/>
          <w:szCs w:val="24"/>
        </w:rPr>
        <w:t xml:space="preserve">   </w:t>
      </w:r>
      <w:r w:rsidRPr="00597BBE">
        <w:rPr>
          <w:rFonts w:ascii="Times New Roman" w:eastAsia="Times New Roman" w:hAnsi="Times New Roman" w:cs="Times New Roman"/>
          <w:b/>
          <w:sz w:val="24"/>
          <w:szCs w:val="24"/>
        </w:rPr>
        <w:t xml:space="preserve">                </w:t>
      </w:r>
    </w:p>
    <w:p w14:paraId="04E4E134" w14:textId="0062AABE" w:rsidR="00162F5C" w:rsidRDefault="00162F5C" w:rsidP="00597BBE">
      <w:pPr>
        <w:spacing w:after="0" w:line="240" w:lineRule="auto"/>
        <w:jc w:val="both"/>
        <w:rPr>
          <w:rFonts w:ascii="Times New Roman" w:eastAsia="Calibri" w:hAnsi="Times New Roman" w:cs="Times New Roman"/>
          <w:sz w:val="24"/>
          <w:szCs w:val="24"/>
        </w:rPr>
      </w:pPr>
      <w:r w:rsidRPr="00EB011B">
        <w:rPr>
          <w:rFonts w:ascii="Times New Roman" w:eastAsia="Calibri" w:hAnsi="Times New Roman" w:cs="Times New Roman"/>
          <w:sz w:val="24"/>
          <w:szCs w:val="24"/>
        </w:rPr>
        <w:t xml:space="preserve">         </w:t>
      </w:r>
      <w:r w:rsidR="00597BBE">
        <w:rPr>
          <w:rFonts w:ascii="Times New Roman" w:eastAsia="Calibri" w:hAnsi="Times New Roman" w:cs="Times New Roman"/>
          <w:sz w:val="24"/>
          <w:szCs w:val="24"/>
        </w:rPr>
        <w:t xml:space="preserve">         </w:t>
      </w:r>
      <w:r w:rsidR="00597BBE" w:rsidRPr="00597BBE">
        <w:rPr>
          <w:rFonts w:ascii="Times New Roman" w:eastAsia="Times New Roman" w:hAnsi="Times New Roman" w:cs="Times New Roman"/>
          <w:b/>
          <w:sz w:val="24"/>
          <w:szCs w:val="24"/>
        </w:rPr>
        <w:t xml:space="preserve">Calin </w:t>
      </w:r>
      <w:proofErr w:type="spellStart"/>
      <w:r w:rsidR="00597BBE" w:rsidRPr="00597BBE">
        <w:rPr>
          <w:rFonts w:ascii="Times New Roman" w:eastAsia="Times New Roman" w:hAnsi="Times New Roman" w:cs="Times New Roman"/>
          <w:b/>
          <w:sz w:val="24"/>
          <w:szCs w:val="24"/>
        </w:rPr>
        <w:t>Bibart</w:t>
      </w:r>
      <w:proofErr w:type="spellEnd"/>
      <w:r w:rsidR="00597BBE" w:rsidRPr="00597BBE">
        <w:rPr>
          <w:rFonts w:ascii="Times New Roman" w:eastAsia="Times New Roman" w:hAnsi="Times New Roman" w:cs="Times New Roman"/>
          <w:b/>
          <w:sz w:val="24"/>
          <w:szCs w:val="24"/>
        </w:rPr>
        <w:tab/>
      </w:r>
      <w:r w:rsidR="00597BBE">
        <w:rPr>
          <w:rFonts w:ascii="Times New Roman" w:eastAsia="Calibri" w:hAnsi="Times New Roman" w:cs="Times New Roman"/>
          <w:sz w:val="24"/>
          <w:szCs w:val="24"/>
        </w:rPr>
        <w:t xml:space="preserve">                                                                  </w:t>
      </w:r>
    </w:p>
    <w:p w14:paraId="44D5BB51" w14:textId="77777777" w:rsidR="0012051C" w:rsidRDefault="0012051C" w:rsidP="008017F7">
      <w:pPr>
        <w:spacing w:before="120" w:after="120" w:line="276" w:lineRule="auto"/>
        <w:ind w:left="1"/>
        <w:jc w:val="both"/>
        <w:rPr>
          <w:rFonts w:ascii="Times New Roman" w:eastAsia="Calibri" w:hAnsi="Times New Roman" w:cs="Times New Roman"/>
          <w:sz w:val="24"/>
          <w:szCs w:val="24"/>
        </w:rPr>
      </w:pPr>
    </w:p>
    <w:p w14:paraId="567FE43F" w14:textId="77777777" w:rsidR="0012051C" w:rsidRDefault="0012051C" w:rsidP="0012051C">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3642C38" w14:textId="77777777" w:rsidR="0012051C" w:rsidRPr="00E819EC" w:rsidRDefault="0012051C" w:rsidP="0012051C">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12051C" w:rsidRPr="00E819EC" w:rsidSect="001E1904">
      <w:footerReference w:type="default" r:id="rId8"/>
      <w:pgSz w:w="11906" w:h="16838"/>
      <w:pgMar w:top="567" w:right="991" w:bottom="27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8D908" w14:textId="77777777" w:rsidR="002A39A9" w:rsidRDefault="002A39A9" w:rsidP="00B75FFB">
      <w:pPr>
        <w:spacing w:after="0" w:line="240" w:lineRule="auto"/>
      </w:pPr>
      <w:r>
        <w:separator/>
      </w:r>
    </w:p>
  </w:endnote>
  <w:endnote w:type="continuationSeparator" w:id="0">
    <w:p w14:paraId="449BF92E" w14:textId="77777777" w:rsidR="002A39A9" w:rsidRDefault="002A39A9" w:rsidP="00B7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8218E" w14:textId="77777777" w:rsidR="00B75FFB" w:rsidRPr="00C00A87" w:rsidRDefault="00B75FFB" w:rsidP="00C00A8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5E0EC" w14:textId="77777777" w:rsidR="002A39A9" w:rsidRDefault="002A39A9" w:rsidP="00B75FFB">
      <w:pPr>
        <w:spacing w:after="0" w:line="240" w:lineRule="auto"/>
      </w:pPr>
      <w:r>
        <w:separator/>
      </w:r>
    </w:p>
  </w:footnote>
  <w:footnote w:type="continuationSeparator" w:id="0">
    <w:p w14:paraId="70A48160" w14:textId="77777777" w:rsidR="002A39A9" w:rsidRDefault="002A39A9" w:rsidP="00B75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5FE7197"/>
    <w:multiLevelType w:val="hybridMultilevel"/>
    <w:tmpl w:val="E26E2A1C"/>
    <w:lvl w:ilvl="0" w:tplc="CA3CFE6A">
      <w:start w:val="16"/>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0811F9D"/>
    <w:multiLevelType w:val="multilevel"/>
    <w:tmpl w:val="FA9835F4"/>
    <w:lvl w:ilvl="0">
      <w:start w:val="5"/>
      <w:numFmt w:val="decimal"/>
      <w:lvlText w:val="%1"/>
      <w:lvlJc w:val="left"/>
      <w:pPr>
        <w:ind w:left="360" w:hanging="360"/>
      </w:pPr>
      <w:rPr>
        <w:rFonts w:hint="default"/>
      </w:rPr>
    </w:lvl>
    <w:lvl w:ilvl="1">
      <w:start w:val="3"/>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7397777"/>
    <w:multiLevelType w:val="hybridMultilevel"/>
    <w:tmpl w:val="48043AE6"/>
    <w:lvl w:ilvl="0" w:tplc="46CC8964">
      <w:start w:val="17"/>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937665E"/>
    <w:multiLevelType w:val="multilevel"/>
    <w:tmpl w:val="B7E434B2"/>
    <w:lvl w:ilvl="0">
      <w:start w:val="15"/>
      <w:numFmt w:val="decimal"/>
      <w:lvlText w:val="%1"/>
      <w:lvlJc w:val="left"/>
      <w:pPr>
        <w:ind w:left="721" w:hanging="360"/>
      </w:pPr>
      <w:rPr>
        <w:rFonts w:hint="default"/>
      </w:rPr>
    </w:lvl>
    <w:lvl w:ilvl="1">
      <w:start w:val="5"/>
      <w:numFmt w:val="decimal"/>
      <w:isLgl/>
      <w:lvlText w:val="%1.%2."/>
      <w:lvlJc w:val="left"/>
      <w:pPr>
        <w:ind w:left="841" w:hanging="48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6"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6"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FC35620"/>
    <w:multiLevelType w:val="hybridMultilevel"/>
    <w:tmpl w:val="864C9A38"/>
    <w:lvl w:ilvl="0" w:tplc="8FBA7D6E">
      <w:start w:val="14"/>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59F236C"/>
    <w:multiLevelType w:val="hybridMultilevel"/>
    <w:tmpl w:val="647EC376"/>
    <w:lvl w:ilvl="0" w:tplc="34FC347E">
      <w:start w:val="1"/>
      <w:numFmt w:val="decimal"/>
      <w:lvlText w:val="%1)"/>
      <w:lvlJc w:val="left"/>
      <w:pPr>
        <w:ind w:left="721" w:hanging="360"/>
      </w:pPr>
      <w:rPr>
        <w:rFonts w:ascii="Times New Roman" w:eastAsia="Calibr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5"/>
  </w:num>
  <w:num w:numId="2">
    <w:abstractNumId w:val="43"/>
  </w:num>
  <w:num w:numId="3">
    <w:abstractNumId w:val="4"/>
  </w:num>
  <w:num w:numId="4">
    <w:abstractNumId w:val="30"/>
  </w:num>
  <w:num w:numId="5">
    <w:abstractNumId w:val="31"/>
  </w:num>
  <w:num w:numId="6">
    <w:abstractNumId w:val="54"/>
  </w:num>
  <w:num w:numId="7">
    <w:abstractNumId w:val="7"/>
  </w:num>
  <w:num w:numId="8">
    <w:abstractNumId w:val="3"/>
  </w:num>
  <w:num w:numId="9">
    <w:abstractNumId w:val="40"/>
  </w:num>
  <w:num w:numId="10">
    <w:abstractNumId w:val="55"/>
  </w:num>
  <w:num w:numId="11">
    <w:abstractNumId w:val="23"/>
  </w:num>
  <w:num w:numId="12">
    <w:abstractNumId w:val="39"/>
  </w:num>
  <w:num w:numId="13">
    <w:abstractNumId w:val="50"/>
  </w:num>
  <w:num w:numId="14">
    <w:abstractNumId w:val="52"/>
  </w:num>
  <w:num w:numId="15">
    <w:abstractNumId w:val="22"/>
  </w:num>
  <w:num w:numId="16">
    <w:abstractNumId w:val="27"/>
  </w:num>
  <w:num w:numId="17">
    <w:abstractNumId w:val="19"/>
  </w:num>
  <w:num w:numId="18">
    <w:abstractNumId w:val="28"/>
  </w:num>
  <w:num w:numId="19">
    <w:abstractNumId w:val="34"/>
  </w:num>
  <w:num w:numId="20">
    <w:abstractNumId w:val="48"/>
  </w:num>
  <w:num w:numId="21">
    <w:abstractNumId w:val="49"/>
  </w:num>
  <w:num w:numId="22">
    <w:abstractNumId w:val="46"/>
  </w:num>
  <w:num w:numId="23">
    <w:abstractNumId w:val="24"/>
  </w:num>
  <w:num w:numId="24">
    <w:abstractNumId w:val="6"/>
  </w:num>
  <w:num w:numId="25">
    <w:abstractNumId w:val="44"/>
  </w:num>
  <w:num w:numId="26">
    <w:abstractNumId w:val="2"/>
  </w:num>
  <w:num w:numId="27">
    <w:abstractNumId w:val="51"/>
  </w:num>
  <w:num w:numId="28">
    <w:abstractNumId w:val="17"/>
  </w:num>
  <w:num w:numId="29">
    <w:abstractNumId w:val="20"/>
  </w:num>
  <w:num w:numId="30">
    <w:abstractNumId w:val="36"/>
  </w:num>
  <w:num w:numId="31">
    <w:abstractNumId w:val="21"/>
  </w:num>
  <w:num w:numId="32">
    <w:abstractNumId w:val="37"/>
  </w:num>
  <w:num w:numId="33">
    <w:abstractNumId w:val="26"/>
  </w:num>
  <w:num w:numId="34">
    <w:abstractNumId w:val="16"/>
  </w:num>
  <w:num w:numId="35">
    <w:abstractNumId w:val="56"/>
  </w:num>
  <w:num w:numId="36">
    <w:abstractNumId w:val="42"/>
  </w:num>
  <w:num w:numId="37">
    <w:abstractNumId w:val="29"/>
  </w:num>
  <w:num w:numId="38">
    <w:abstractNumId w:val="10"/>
  </w:num>
  <w:num w:numId="39">
    <w:abstractNumId w:val="57"/>
  </w:num>
  <w:num w:numId="40">
    <w:abstractNumId w:val="18"/>
  </w:num>
  <w:num w:numId="41">
    <w:abstractNumId w:val="0"/>
  </w:num>
  <w:num w:numId="42">
    <w:abstractNumId w:val="47"/>
  </w:num>
  <w:num w:numId="43">
    <w:abstractNumId w:val="5"/>
  </w:num>
  <w:num w:numId="44">
    <w:abstractNumId w:val="41"/>
  </w:num>
  <w:num w:numId="45">
    <w:abstractNumId w:val="8"/>
  </w:num>
  <w:num w:numId="46">
    <w:abstractNumId w:val="12"/>
  </w:num>
  <w:num w:numId="47">
    <w:abstractNumId w:val="1"/>
  </w:num>
  <w:num w:numId="48">
    <w:abstractNumId w:val="32"/>
  </w:num>
  <w:num w:numId="49">
    <w:abstractNumId w:val="33"/>
  </w:num>
  <w:num w:numId="50">
    <w:abstractNumId w:val="38"/>
  </w:num>
  <w:num w:numId="51">
    <w:abstractNumId w:val="25"/>
  </w:num>
  <w:num w:numId="52">
    <w:abstractNumId w:val="13"/>
  </w:num>
  <w:num w:numId="53">
    <w:abstractNumId w:val="11"/>
  </w:num>
  <w:num w:numId="54">
    <w:abstractNumId w:val="9"/>
  </w:num>
  <w:num w:numId="55">
    <w:abstractNumId w:val="15"/>
  </w:num>
  <w:num w:numId="56">
    <w:abstractNumId w:val="53"/>
  </w:num>
  <w:num w:numId="57">
    <w:abstractNumId w:val="45"/>
  </w:num>
  <w:num w:numId="58">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0B4E"/>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689D"/>
    <w:rsid w:val="0000738B"/>
    <w:rsid w:val="00007940"/>
    <w:rsid w:val="00010491"/>
    <w:rsid w:val="00010608"/>
    <w:rsid w:val="0001161A"/>
    <w:rsid w:val="00012720"/>
    <w:rsid w:val="000135CF"/>
    <w:rsid w:val="0001379B"/>
    <w:rsid w:val="00014A19"/>
    <w:rsid w:val="00014DFF"/>
    <w:rsid w:val="00016609"/>
    <w:rsid w:val="0001669F"/>
    <w:rsid w:val="00016FC9"/>
    <w:rsid w:val="000174A0"/>
    <w:rsid w:val="00017CB0"/>
    <w:rsid w:val="00017F02"/>
    <w:rsid w:val="0002043F"/>
    <w:rsid w:val="000212C3"/>
    <w:rsid w:val="00021424"/>
    <w:rsid w:val="0002221C"/>
    <w:rsid w:val="0002296B"/>
    <w:rsid w:val="00022BBF"/>
    <w:rsid w:val="00022D6A"/>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501C3"/>
    <w:rsid w:val="000503F4"/>
    <w:rsid w:val="000504FE"/>
    <w:rsid w:val="00051210"/>
    <w:rsid w:val="00051732"/>
    <w:rsid w:val="000517CE"/>
    <w:rsid w:val="000517FF"/>
    <w:rsid w:val="000520AE"/>
    <w:rsid w:val="00052D90"/>
    <w:rsid w:val="00053614"/>
    <w:rsid w:val="000536ED"/>
    <w:rsid w:val="00053A93"/>
    <w:rsid w:val="00053BBE"/>
    <w:rsid w:val="00053CE8"/>
    <w:rsid w:val="00053D10"/>
    <w:rsid w:val="00053FCF"/>
    <w:rsid w:val="00054C29"/>
    <w:rsid w:val="0005616D"/>
    <w:rsid w:val="000561DB"/>
    <w:rsid w:val="00056719"/>
    <w:rsid w:val="00056F8A"/>
    <w:rsid w:val="000571D4"/>
    <w:rsid w:val="000602CC"/>
    <w:rsid w:val="00061B88"/>
    <w:rsid w:val="00063D86"/>
    <w:rsid w:val="00063D99"/>
    <w:rsid w:val="00064247"/>
    <w:rsid w:val="00064326"/>
    <w:rsid w:val="000644B7"/>
    <w:rsid w:val="0006453B"/>
    <w:rsid w:val="00064FDA"/>
    <w:rsid w:val="00065B60"/>
    <w:rsid w:val="00066362"/>
    <w:rsid w:val="000672FE"/>
    <w:rsid w:val="0006771E"/>
    <w:rsid w:val="0006785A"/>
    <w:rsid w:val="000704DD"/>
    <w:rsid w:val="00071369"/>
    <w:rsid w:val="00071A85"/>
    <w:rsid w:val="00071B25"/>
    <w:rsid w:val="00072A12"/>
    <w:rsid w:val="00073803"/>
    <w:rsid w:val="00073DF0"/>
    <w:rsid w:val="00073EB7"/>
    <w:rsid w:val="000751C1"/>
    <w:rsid w:val="00075FBA"/>
    <w:rsid w:val="000766A0"/>
    <w:rsid w:val="00076817"/>
    <w:rsid w:val="00076B3B"/>
    <w:rsid w:val="00077077"/>
    <w:rsid w:val="0007718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EA7"/>
    <w:rsid w:val="0009084F"/>
    <w:rsid w:val="000911BE"/>
    <w:rsid w:val="000912F1"/>
    <w:rsid w:val="00092E11"/>
    <w:rsid w:val="000937F8"/>
    <w:rsid w:val="00093CF6"/>
    <w:rsid w:val="0009704B"/>
    <w:rsid w:val="000A067B"/>
    <w:rsid w:val="000A189E"/>
    <w:rsid w:val="000A1A80"/>
    <w:rsid w:val="000A1CA6"/>
    <w:rsid w:val="000A2948"/>
    <w:rsid w:val="000A2BDF"/>
    <w:rsid w:val="000A3117"/>
    <w:rsid w:val="000A3192"/>
    <w:rsid w:val="000A359F"/>
    <w:rsid w:val="000A3B0D"/>
    <w:rsid w:val="000A414D"/>
    <w:rsid w:val="000A41CB"/>
    <w:rsid w:val="000A4FAB"/>
    <w:rsid w:val="000A5B1C"/>
    <w:rsid w:val="000A5BE1"/>
    <w:rsid w:val="000A60DB"/>
    <w:rsid w:val="000A62B8"/>
    <w:rsid w:val="000A6EBB"/>
    <w:rsid w:val="000A70A6"/>
    <w:rsid w:val="000A716A"/>
    <w:rsid w:val="000B00F9"/>
    <w:rsid w:val="000B0241"/>
    <w:rsid w:val="000B1066"/>
    <w:rsid w:val="000B1183"/>
    <w:rsid w:val="000B1AA2"/>
    <w:rsid w:val="000B1BE2"/>
    <w:rsid w:val="000B233C"/>
    <w:rsid w:val="000B2832"/>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2B08"/>
    <w:rsid w:val="000C34AA"/>
    <w:rsid w:val="000C3B19"/>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31"/>
    <w:rsid w:val="000E16B0"/>
    <w:rsid w:val="000E17CB"/>
    <w:rsid w:val="000E1EAB"/>
    <w:rsid w:val="000E3D00"/>
    <w:rsid w:val="000E7215"/>
    <w:rsid w:val="000E7DAD"/>
    <w:rsid w:val="000F03B3"/>
    <w:rsid w:val="000F0D51"/>
    <w:rsid w:val="000F16B6"/>
    <w:rsid w:val="000F1B40"/>
    <w:rsid w:val="000F1FA7"/>
    <w:rsid w:val="000F2824"/>
    <w:rsid w:val="000F2DCC"/>
    <w:rsid w:val="000F33D4"/>
    <w:rsid w:val="000F4251"/>
    <w:rsid w:val="000F4392"/>
    <w:rsid w:val="000F4976"/>
    <w:rsid w:val="000F54D7"/>
    <w:rsid w:val="000F56DB"/>
    <w:rsid w:val="000F5F8E"/>
    <w:rsid w:val="000F6191"/>
    <w:rsid w:val="000F6324"/>
    <w:rsid w:val="000F6F7A"/>
    <w:rsid w:val="000F78DB"/>
    <w:rsid w:val="00101315"/>
    <w:rsid w:val="0010205C"/>
    <w:rsid w:val="001021A8"/>
    <w:rsid w:val="00102ABF"/>
    <w:rsid w:val="00103C43"/>
    <w:rsid w:val="00103C50"/>
    <w:rsid w:val="00104233"/>
    <w:rsid w:val="00104DC3"/>
    <w:rsid w:val="00104EDC"/>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1C"/>
    <w:rsid w:val="001205A6"/>
    <w:rsid w:val="001208DC"/>
    <w:rsid w:val="001210BE"/>
    <w:rsid w:val="001222BD"/>
    <w:rsid w:val="00122547"/>
    <w:rsid w:val="0012260F"/>
    <w:rsid w:val="00124602"/>
    <w:rsid w:val="0012463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1951"/>
    <w:rsid w:val="00141BDE"/>
    <w:rsid w:val="00142A95"/>
    <w:rsid w:val="00142F0D"/>
    <w:rsid w:val="001430F9"/>
    <w:rsid w:val="001432A0"/>
    <w:rsid w:val="0014336F"/>
    <w:rsid w:val="0014338A"/>
    <w:rsid w:val="00143F22"/>
    <w:rsid w:val="00145444"/>
    <w:rsid w:val="00145554"/>
    <w:rsid w:val="00145D86"/>
    <w:rsid w:val="001463C6"/>
    <w:rsid w:val="00146EBF"/>
    <w:rsid w:val="0014729E"/>
    <w:rsid w:val="0014777C"/>
    <w:rsid w:val="00147B7A"/>
    <w:rsid w:val="00150137"/>
    <w:rsid w:val="00150C3C"/>
    <w:rsid w:val="001524F7"/>
    <w:rsid w:val="00152857"/>
    <w:rsid w:val="00152D6F"/>
    <w:rsid w:val="00153200"/>
    <w:rsid w:val="001536CC"/>
    <w:rsid w:val="001548C7"/>
    <w:rsid w:val="00154B2A"/>
    <w:rsid w:val="001553BF"/>
    <w:rsid w:val="00155FB5"/>
    <w:rsid w:val="00156F00"/>
    <w:rsid w:val="00156F52"/>
    <w:rsid w:val="001575A8"/>
    <w:rsid w:val="0016036D"/>
    <w:rsid w:val="001606CE"/>
    <w:rsid w:val="001609BF"/>
    <w:rsid w:val="00160C47"/>
    <w:rsid w:val="00161EAE"/>
    <w:rsid w:val="00161F07"/>
    <w:rsid w:val="001626B0"/>
    <w:rsid w:val="00162F5C"/>
    <w:rsid w:val="001641A5"/>
    <w:rsid w:val="001662DA"/>
    <w:rsid w:val="001669C0"/>
    <w:rsid w:val="00167FF5"/>
    <w:rsid w:val="00171292"/>
    <w:rsid w:val="001712D3"/>
    <w:rsid w:val="00171C10"/>
    <w:rsid w:val="001720ED"/>
    <w:rsid w:val="001725AB"/>
    <w:rsid w:val="0017273A"/>
    <w:rsid w:val="00173868"/>
    <w:rsid w:val="001748CA"/>
    <w:rsid w:val="0017532B"/>
    <w:rsid w:val="001754B4"/>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90633"/>
    <w:rsid w:val="00190AC0"/>
    <w:rsid w:val="0019192D"/>
    <w:rsid w:val="0019234E"/>
    <w:rsid w:val="00192B6C"/>
    <w:rsid w:val="00192DE3"/>
    <w:rsid w:val="001944B5"/>
    <w:rsid w:val="00195646"/>
    <w:rsid w:val="00196E6D"/>
    <w:rsid w:val="001A0620"/>
    <w:rsid w:val="001A0ABF"/>
    <w:rsid w:val="001A1106"/>
    <w:rsid w:val="001A12CF"/>
    <w:rsid w:val="001A1C65"/>
    <w:rsid w:val="001A1FE2"/>
    <w:rsid w:val="001A20F4"/>
    <w:rsid w:val="001A26AF"/>
    <w:rsid w:val="001A30A9"/>
    <w:rsid w:val="001A387C"/>
    <w:rsid w:val="001A400A"/>
    <w:rsid w:val="001A48BD"/>
    <w:rsid w:val="001A4C82"/>
    <w:rsid w:val="001A5238"/>
    <w:rsid w:val="001A58E5"/>
    <w:rsid w:val="001A62DF"/>
    <w:rsid w:val="001A72CE"/>
    <w:rsid w:val="001A7CD7"/>
    <w:rsid w:val="001B0480"/>
    <w:rsid w:val="001B0499"/>
    <w:rsid w:val="001B087E"/>
    <w:rsid w:val="001B12CF"/>
    <w:rsid w:val="001B30D8"/>
    <w:rsid w:val="001B3204"/>
    <w:rsid w:val="001B352A"/>
    <w:rsid w:val="001B3591"/>
    <w:rsid w:val="001B3F39"/>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3E"/>
    <w:rsid w:val="001C6C58"/>
    <w:rsid w:val="001C709C"/>
    <w:rsid w:val="001C7A78"/>
    <w:rsid w:val="001D0277"/>
    <w:rsid w:val="001D07B7"/>
    <w:rsid w:val="001D08CE"/>
    <w:rsid w:val="001D0B34"/>
    <w:rsid w:val="001D0C2F"/>
    <w:rsid w:val="001D0F57"/>
    <w:rsid w:val="001D0FC1"/>
    <w:rsid w:val="001D1188"/>
    <w:rsid w:val="001D1A32"/>
    <w:rsid w:val="001D1ACD"/>
    <w:rsid w:val="001D3229"/>
    <w:rsid w:val="001D32BF"/>
    <w:rsid w:val="001D4B50"/>
    <w:rsid w:val="001D4E13"/>
    <w:rsid w:val="001D59B5"/>
    <w:rsid w:val="001D623B"/>
    <w:rsid w:val="001D6D67"/>
    <w:rsid w:val="001D72B6"/>
    <w:rsid w:val="001D7B0E"/>
    <w:rsid w:val="001E0695"/>
    <w:rsid w:val="001E09D7"/>
    <w:rsid w:val="001E1163"/>
    <w:rsid w:val="001E1904"/>
    <w:rsid w:val="001E2CEA"/>
    <w:rsid w:val="001E2FA1"/>
    <w:rsid w:val="001E385F"/>
    <w:rsid w:val="001E3964"/>
    <w:rsid w:val="001E3AC0"/>
    <w:rsid w:val="001E425C"/>
    <w:rsid w:val="001E430C"/>
    <w:rsid w:val="001E432C"/>
    <w:rsid w:val="001E512D"/>
    <w:rsid w:val="001E6AF6"/>
    <w:rsid w:val="001E6B99"/>
    <w:rsid w:val="001E7AE3"/>
    <w:rsid w:val="001F0507"/>
    <w:rsid w:val="001F09E4"/>
    <w:rsid w:val="001F0A93"/>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501F"/>
    <w:rsid w:val="002150B2"/>
    <w:rsid w:val="002150D1"/>
    <w:rsid w:val="00215200"/>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048"/>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C46"/>
    <w:rsid w:val="00251E4C"/>
    <w:rsid w:val="002520D5"/>
    <w:rsid w:val="002520E8"/>
    <w:rsid w:val="002529D7"/>
    <w:rsid w:val="002539D9"/>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7AD6"/>
    <w:rsid w:val="00277D8A"/>
    <w:rsid w:val="00281004"/>
    <w:rsid w:val="00281A59"/>
    <w:rsid w:val="00281BDC"/>
    <w:rsid w:val="00282D20"/>
    <w:rsid w:val="00282D23"/>
    <w:rsid w:val="00282E5E"/>
    <w:rsid w:val="00283332"/>
    <w:rsid w:val="00283B33"/>
    <w:rsid w:val="00283B7F"/>
    <w:rsid w:val="00283E01"/>
    <w:rsid w:val="00283E85"/>
    <w:rsid w:val="0028420D"/>
    <w:rsid w:val="0028460C"/>
    <w:rsid w:val="00284BED"/>
    <w:rsid w:val="00285150"/>
    <w:rsid w:val="002852DD"/>
    <w:rsid w:val="002852FF"/>
    <w:rsid w:val="0028598B"/>
    <w:rsid w:val="00285E9F"/>
    <w:rsid w:val="0028633E"/>
    <w:rsid w:val="00286C7B"/>
    <w:rsid w:val="00286F68"/>
    <w:rsid w:val="00286FDB"/>
    <w:rsid w:val="002906C7"/>
    <w:rsid w:val="002912A6"/>
    <w:rsid w:val="00291341"/>
    <w:rsid w:val="002916A7"/>
    <w:rsid w:val="002924D3"/>
    <w:rsid w:val="002925D4"/>
    <w:rsid w:val="00292CB9"/>
    <w:rsid w:val="002930C3"/>
    <w:rsid w:val="00293AF7"/>
    <w:rsid w:val="00294CEF"/>
    <w:rsid w:val="00294F9B"/>
    <w:rsid w:val="002970A7"/>
    <w:rsid w:val="002978D4"/>
    <w:rsid w:val="002A09D7"/>
    <w:rsid w:val="002A0A77"/>
    <w:rsid w:val="002A172D"/>
    <w:rsid w:val="002A1AC0"/>
    <w:rsid w:val="002A1E10"/>
    <w:rsid w:val="002A2339"/>
    <w:rsid w:val="002A2C38"/>
    <w:rsid w:val="002A2D5E"/>
    <w:rsid w:val="002A39A9"/>
    <w:rsid w:val="002A4377"/>
    <w:rsid w:val="002A43C2"/>
    <w:rsid w:val="002A4628"/>
    <w:rsid w:val="002A4BF9"/>
    <w:rsid w:val="002A4F74"/>
    <w:rsid w:val="002A506A"/>
    <w:rsid w:val="002A6DED"/>
    <w:rsid w:val="002A6E7B"/>
    <w:rsid w:val="002A70DB"/>
    <w:rsid w:val="002A77FC"/>
    <w:rsid w:val="002A7BD2"/>
    <w:rsid w:val="002A7C7C"/>
    <w:rsid w:val="002A7D3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F2"/>
    <w:rsid w:val="002B731A"/>
    <w:rsid w:val="002B7673"/>
    <w:rsid w:val="002B767F"/>
    <w:rsid w:val="002B7ECC"/>
    <w:rsid w:val="002C1FD1"/>
    <w:rsid w:val="002C24D5"/>
    <w:rsid w:val="002C2C36"/>
    <w:rsid w:val="002C2D20"/>
    <w:rsid w:val="002C30B6"/>
    <w:rsid w:val="002C331F"/>
    <w:rsid w:val="002C3B27"/>
    <w:rsid w:val="002C4380"/>
    <w:rsid w:val="002C43F3"/>
    <w:rsid w:val="002C4874"/>
    <w:rsid w:val="002C587E"/>
    <w:rsid w:val="002C638D"/>
    <w:rsid w:val="002C754D"/>
    <w:rsid w:val="002C77F5"/>
    <w:rsid w:val="002C7811"/>
    <w:rsid w:val="002C7D36"/>
    <w:rsid w:val="002C7DAF"/>
    <w:rsid w:val="002C7EFF"/>
    <w:rsid w:val="002D04D1"/>
    <w:rsid w:val="002D0E83"/>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133"/>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86"/>
    <w:rsid w:val="00302853"/>
    <w:rsid w:val="00302BDA"/>
    <w:rsid w:val="00302D59"/>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5245"/>
    <w:rsid w:val="00325DEE"/>
    <w:rsid w:val="0032629B"/>
    <w:rsid w:val="00326A6A"/>
    <w:rsid w:val="00326BA7"/>
    <w:rsid w:val="00326ED3"/>
    <w:rsid w:val="0032789D"/>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83F"/>
    <w:rsid w:val="00351FC1"/>
    <w:rsid w:val="00352A2B"/>
    <w:rsid w:val="00352B2A"/>
    <w:rsid w:val="003535B9"/>
    <w:rsid w:val="00353F8E"/>
    <w:rsid w:val="00354225"/>
    <w:rsid w:val="003549A8"/>
    <w:rsid w:val="00355176"/>
    <w:rsid w:val="00355FB0"/>
    <w:rsid w:val="003561A8"/>
    <w:rsid w:val="0035628F"/>
    <w:rsid w:val="00357F83"/>
    <w:rsid w:val="003600C9"/>
    <w:rsid w:val="00360654"/>
    <w:rsid w:val="00360837"/>
    <w:rsid w:val="00361585"/>
    <w:rsid w:val="0036201B"/>
    <w:rsid w:val="00362736"/>
    <w:rsid w:val="003628B4"/>
    <w:rsid w:val="003642DF"/>
    <w:rsid w:val="00364324"/>
    <w:rsid w:val="0036438D"/>
    <w:rsid w:val="00364A26"/>
    <w:rsid w:val="00364B6C"/>
    <w:rsid w:val="00364B93"/>
    <w:rsid w:val="00364DA6"/>
    <w:rsid w:val="00365E4A"/>
    <w:rsid w:val="003668D1"/>
    <w:rsid w:val="00367590"/>
    <w:rsid w:val="00370018"/>
    <w:rsid w:val="003707E8"/>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197"/>
    <w:rsid w:val="0039391B"/>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5A99"/>
    <w:rsid w:val="003B66E6"/>
    <w:rsid w:val="003B75F1"/>
    <w:rsid w:val="003B7648"/>
    <w:rsid w:val="003B766E"/>
    <w:rsid w:val="003B7AAA"/>
    <w:rsid w:val="003B7BDF"/>
    <w:rsid w:val="003C0140"/>
    <w:rsid w:val="003C10F9"/>
    <w:rsid w:val="003C194F"/>
    <w:rsid w:val="003C23C6"/>
    <w:rsid w:val="003C2E00"/>
    <w:rsid w:val="003C3C55"/>
    <w:rsid w:val="003C4009"/>
    <w:rsid w:val="003C46D8"/>
    <w:rsid w:val="003C4832"/>
    <w:rsid w:val="003C5A18"/>
    <w:rsid w:val="003C63D0"/>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17A1"/>
    <w:rsid w:val="003F1B5A"/>
    <w:rsid w:val="003F2BB9"/>
    <w:rsid w:val="003F2BC3"/>
    <w:rsid w:val="003F3093"/>
    <w:rsid w:val="003F349C"/>
    <w:rsid w:val="003F44F5"/>
    <w:rsid w:val="003F4519"/>
    <w:rsid w:val="003F4816"/>
    <w:rsid w:val="003F4BAD"/>
    <w:rsid w:val="003F4F0E"/>
    <w:rsid w:val="003F4F23"/>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3B9F"/>
    <w:rsid w:val="00423CD9"/>
    <w:rsid w:val="0042475D"/>
    <w:rsid w:val="00425C52"/>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41B"/>
    <w:rsid w:val="00441795"/>
    <w:rsid w:val="00441D79"/>
    <w:rsid w:val="0044201D"/>
    <w:rsid w:val="004423DF"/>
    <w:rsid w:val="00442926"/>
    <w:rsid w:val="0044364E"/>
    <w:rsid w:val="0044450A"/>
    <w:rsid w:val="00444993"/>
    <w:rsid w:val="004460C1"/>
    <w:rsid w:val="004461CF"/>
    <w:rsid w:val="004469A2"/>
    <w:rsid w:val="00446D29"/>
    <w:rsid w:val="0044763D"/>
    <w:rsid w:val="00447D75"/>
    <w:rsid w:val="00450D59"/>
    <w:rsid w:val="004512DA"/>
    <w:rsid w:val="00452577"/>
    <w:rsid w:val="00452D58"/>
    <w:rsid w:val="00452EDA"/>
    <w:rsid w:val="00452FA7"/>
    <w:rsid w:val="00453708"/>
    <w:rsid w:val="004540A2"/>
    <w:rsid w:val="004551AB"/>
    <w:rsid w:val="0045564D"/>
    <w:rsid w:val="00455D61"/>
    <w:rsid w:val="00455EDD"/>
    <w:rsid w:val="00455EE8"/>
    <w:rsid w:val="004565ED"/>
    <w:rsid w:val="0045689A"/>
    <w:rsid w:val="00456E98"/>
    <w:rsid w:val="00457582"/>
    <w:rsid w:val="004605A9"/>
    <w:rsid w:val="004605F0"/>
    <w:rsid w:val="004609A3"/>
    <w:rsid w:val="00460E41"/>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1CC"/>
    <w:rsid w:val="00471861"/>
    <w:rsid w:val="004719F9"/>
    <w:rsid w:val="00472206"/>
    <w:rsid w:val="00472347"/>
    <w:rsid w:val="00472DFB"/>
    <w:rsid w:val="004730C8"/>
    <w:rsid w:val="0047330F"/>
    <w:rsid w:val="004733C7"/>
    <w:rsid w:val="004734C1"/>
    <w:rsid w:val="00473741"/>
    <w:rsid w:val="00473A3F"/>
    <w:rsid w:val="00474420"/>
    <w:rsid w:val="004746FC"/>
    <w:rsid w:val="00474F17"/>
    <w:rsid w:val="004750D6"/>
    <w:rsid w:val="00475108"/>
    <w:rsid w:val="00476309"/>
    <w:rsid w:val="004764AD"/>
    <w:rsid w:val="00476D27"/>
    <w:rsid w:val="004772E2"/>
    <w:rsid w:val="00477771"/>
    <w:rsid w:val="0048009F"/>
    <w:rsid w:val="00480457"/>
    <w:rsid w:val="00480E61"/>
    <w:rsid w:val="00480F7D"/>
    <w:rsid w:val="00481482"/>
    <w:rsid w:val="0048149F"/>
    <w:rsid w:val="004814F4"/>
    <w:rsid w:val="004817AE"/>
    <w:rsid w:val="00482AF3"/>
    <w:rsid w:val="00482B18"/>
    <w:rsid w:val="00482F3F"/>
    <w:rsid w:val="00482F7D"/>
    <w:rsid w:val="004832F9"/>
    <w:rsid w:val="00483A26"/>
    <w:rsid w:val="004845B6"/>
    <w:rsid w:val="00484EFB"/>
    <w:rsid w:val="0048522F"/>
    <w:rsid w:val="00486D51"/>
    <w:rsid w:val="00487253"/>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2237"/>
    <w:rsid w:val="004E23AF"/>
    <w:rsid w:val="004E29AD"/>
    <w:rsid w:val="004E3487"/>
    <w:rsid w:val="004E39B1"/>
    <w:rsid w:val="004E3A8C"/>
    <w:rsid w:val="004E3F5A"/>
    <w:rsid w:val="004E3F9D"/>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3063"/>
    <w:rsid w:val="004F4459"/>
    <w:rsid w:val="004F5129"/>
    <w:rsid w:val="004F5170"/>
    <w:rsid w:val="004F5600"/>
    <w:rsid w:val="004F5C7A"/>
    <w:rsid w:val="004F5F5E"/>
    <w:rsid w:val="004F6E38"/>
    <w:rsid w:val="004F6F6E"/>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2A7"/>
    <w:rsid w:val="0051787F"/>
    <w:rsid w:val="00517A58"/>
    <w:rsid w:val="00517F72"/>
    <w:rsid w:val="005201CE"/>
    <w:rsid w:val="00521648"/>
    <w:rsid w:val="00523C00"/>
    <w:rsid w:val="00523F6E"/>
    <w:rsid w:val="0052400A"/>
    <w:rsid w:val="005246E4"/>
    <w:rsid w:val="00525B65"/>
    <w:rsid w:val="0052687B"/>
    <w:rsid w:val="00526B98"/>
    <w:rsid w:val="00527A5F"/>
    <w:rsid w:val="0053042E"/>
    <w:rsid w:val="00530E5D"/>
    <w:rsid w:val="005310EB"/>
    <w:rsid w:val="0053191C"/>
    <w:rsid w:val="00531B07"/>
    <w:rsid w:val="0053259F"/>
    <w:rsid w:val="00532929"/>
    <w:rsid w:val="00532B3B"/>
    <w:rsid w:val="0053308C"/>
    <w:rsid w:val="00533539"/>
    <w:rsid w:val="0053512A"/>
    <w:rsid w:val="005358D3"/>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A0D"/>
    <w:rsid w:val="00564C19"/>
    <w:rsid w:val="00564C1D"/>
    <w:rsid w:val="00564DF9"/>
    <w:rsid w:val="0056584B"/>
    <w:rsid w:val="00565C2B"/>
    <w:rsid w:val="00565DCE"/>
    <w:rsid w:val="00565F1B"/>
    <w:rsid w:val="00566115"/>
    <w:rsid w:val="0056658E"/>
    <w:rsid w:val="00567A75"/>
    <w:rsid w:val="00567D49"/>
    <w:rsid w:val="0057199E"/>
    <w:rsid w:val="005719B0"/>
    <w:rsid w:val="00572146"/>
    <w:rsid w:val="00572774"/>
    <w:rsid w:val="00572A18"/>
    <w:rsid w:val="0057448A"/>
    <w:rsid w:val="00574DD8"/>
    <w:rsid w:val="00574E3E"/>
    <w:rsid w:val="005761B3"/>
    <w:rsid w:val="005761F7"/>
    <w:rsid w:val="005767DA"/>
    <w:rsid w:val="00576B18"/>
    <w:rsid w:val="00576C38"/>
    <w:rsid w:val="00576D15"/>
    <w:rsid w:val="00576DC5"/>
    <w:rsid w:val="00577197"/>
    <w:rsid w:val="0057768A"/>
    <w:rsid w:val="00577A91"/>
    <w:rsid w:val="00577E51"/>
    <w:rsid w:val="0058002F"/>
    <w:rsid w:val="005802C4"/>
    <w:rsid w:val="00581459"/>
    <w:rsid w:val="00581CA3"/>
    <w:rsid w:val="0058202F"/>
    <w:rsid w:val="00582868"/>
    <w:rsid w:val="005832EF"/>
    <w:rsid w:val="005843FF"/>
    <w:rsid w:val="00584EC4"/>
    <w:rsid w:val="00585477"/>
    <w:rsid w:val="00585502"/>
    <w:rsid w:val="00585CFC"/>
    <w:rsid w:val="00585CFE"/>
    <w:rsid w:val="00586367"/>
    <w:rsid w:val="00586747"/>
    <w:rsid w:val="00586F4D"/>
    <w:rsid w:val="00587538"/>
    <w:rsid w:val="005877B2"/>
    <w:rsid w:val="00587D81"/>
    <w:rsid w:val="0059007A"/>
    <w:rsid w:val="00590662"/>
    <w:rsid w:val="00590D91"/>
    <w:rsid w:val="005911ED"/>
    <w:rsid w:val="0059136F"/>
    <w:rsid w:val="005913FC"/>
    <w:rsid w:val="00592DCA"/>
    <w:rsid w:val="005942C4"/>
    <w:rsid w:val="00594684"/>
    <w:rsid w:val="00594919"/>
    <w:rsid w:val="005950B7"/>
    <w:rsid w:val="005952F0"/>
    <w:rsid w:val="0059596B"/>
    <w:rsid w:val="00595AE2"/>
    <w:rsid w:val="00595B49"/>
    <w:rsid w:val="00595C8D"/>
    <w:rsid w:val="005960BB"/>
    <w:rsid w:val="00596FA1"/>
    <w:rsid w:val="005976A8"/>
    <w:rsid w:val="00597BBE"/>
    <w:rsid w:val="005A062D"/>
    <w:rsid w:val="005A1484"/>
    <w:rsid w:val="005A1F32"/>
    <w:rsid w:val="005A27EC"/>
    <w:rsid w:val="005A33F9"/>
    <w:rsid w:val="005A402C"/>
    <w:rsid w:val="005A478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58A"/>
    <w:rsid w:val="005B45A8"/>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845"/>
    <w:rsid w:val="005E0D98"/>
    <w:rsid w:val="005E1185"/>
    <w:rsid w:val="005E1488"/>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C3"/>
    <w:rsid w:val="005F3213"/>
    <w:rsid w:val="005F3BF1"/>
    <w:rsid w:val="005F3CA3"/>
    <w:rsid w:val="005F53B0"/>
    <w:rsid w:val="005F5C3E"/>
    <w:rsid w:val="005F61A7"/>
    <w:rsid w:val="005F6718"/>
    <w:rsid w:val="005F6AE4"/>
    <w:rsid w:val="005F6F29"/>
    <w:rsid w:val="005F712B"/>
    <w:rsid w:val="005F71BF"/>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2AE8"/>
    <w:rsid w:val="00623458"/>
    <w:rsid w:val="006247CD"/>
    <w:rsid w:val="00624B3A"/>
    <w:rsid w:val="006261DD"/>
    <w:rsid w:val="00626702"/>
    <w:rsid w:val="00626E47"/>
    <w:rsid w:val="00627271"/>
    <w:rsid w:val="00627715"/>
    <w:rsid w:val="00627ACA"/>
    <w:rsid w:val="00630BA7"/>
    <w:rsid w:val="00630EFB"/>
    <w:rsid w:val="00631037"/>
    <w:rsid w:val="00631F75"/>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54CA"/>
    <w:rsid w:val="00645BB9"/>
    <w:rsid w:val="0064677D"/>
    <w:rsid w:val="006469F5"/>
    <w:rsid w:val="00646ED5"/>
    <w:rsid w:val="00646F9F"/>
    <w:rsid w:val="00647AB7"/>
    <w:rsid w:val="006511A2"/>
    <w:rsid w:val="00652ACF"/>
    <w:rsid w:val="00652C0C"/>
    <w:rsid w:val="0065365C"/>
    <w:rsid w:val="00653786"/>
    <w:rsid w:val="00654DBC"/>
    <w:rsid w:val="00655011"/>
    <w:rsid w:val="00656304"/>
    <w:rsid w:val="00656806"/>
    <w:rsid w:val="00656ECF"/>
    <w:rsid w:val="00657A8C"/>
    <w:rsid w:val="00660523"/>
    <w:rsid w:val="00660B83"/>
    <w:rsid w:val="0066303A"/>
    <w:rsid w:val="00663D94"/>
    <w:rsid w:val="00664473"/>
    <w:rsid w:val="00664739"/>
    <w:rsid w:val="00664FCF"/>
    <w:rsid w:val="00665314"/>
    <w:rsid w:val="0066535E"/>
    <w:rsid w:val="006654A4"/>
    <w:rsid w:val="00665B0E"/>
    <w:rsid w:val="006667E1"/>
    <w:rsid w:val="00666E0C"/>
    <w:rsid w:val="0066712F"/>
    <w:rsid w:val="00670283"/>
    <w:rsid w:val="00670361"/>
    <w:rsid w:val="00670ADA"/>
    <w:rsid w:val="006710D2"/>
    <w:rsid w:val="00671746"/>
    <w:rsid w:val="006723A6"/>
    <w:rsid w:val="0067243C"/>
    <w:rsid w:val="00673A5F"/>
    <w:rsid w:val="00674579"/>
    <w:rsid w:val="00674770"/>
    <w:rsid w:val="00675188"/>
    <w:rsid w:val="0067542F"/>
    <w:rsid w:val="00675F7D"/>
    <w:rsid w:val="00675F9D"/>
    <w:rsid w:val="0067630C"/>
    <w:rsid w:val="006766AA"/>
    <w:rsid w:val="00676EB4"/>
    <w:rsid w:val="0067768B"/>
    <w:rsid w:val="00677E7F"/>
    <w:rsid w:val="00680027"/>
    <w:rsid w:val="00680FAF"/>
    <w:rsid w:val="00681105"/>
    <w:rsid w:val="00682E34"/>
    <w:rsid w:val="00683461"/>
    <w:rsid w:val="006841DD"/>
    <w:rsid w:val="006849BA"/>
    <w:rsid w:val="00684C15"/>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4D96"/>
    <w:rsid w:val="006954D1"/>
    <w:rsid w:val="0069599E"/>
    <w:rsid w:val="006971A9"/>
    <w:rsid w:val="0069739A"/>
    <w:rsid w:val="006A00AA"/>
    <w:rsid w:val="006A0367"/>
    <w:rsid w:val="006A06E4"/>
    <w:rsid w:val="006A0A9F"/>
    <w:rsid w:val="006A32D7"/>
    <w:rsid w:val="006A362B"/>
    <w:rsid w:val="006A524C"/>
    <w:rsid w:val="006A6480"/>
    <w:rsid w:val="006A6C5A"/>
    <w:rsid w:val="006A7669"/>
    <w:rsid w:val="006B05FF"/>
    <w:rsid w:val="006B08DE"/>
    <w:rsid w:val="006B0CB6"/>
    <w:rsid w:val="006B0CE2"/>
    <w:rsid w:val="006B1102"/>
    <w:rsid w:val="006B1E38"/>
    <w:rsid w:val="006B2940"/>
    <w:rsid w:val="006B2D40"/>
    <w:rsid w:val="006B5355"/>
    <w:rsid w:val="006B6A2E"/>
    <w:rsid w:val="006B6C0F"/>
    <w:rsid w:val="006B6D7F"/>
    <w:rsid w:val="006B7C04"/>
    <w:rsid w:val="006C000E"/>
    <w:rsid w:val="006C12E4"/>
    <w:rsid w:val="006C141F"/>
    <w:rsid w:val="006C16A2"/>
    <w:rsid w:val="006C18DE"/>
    <w:rsid w:val="006C1A4E"/>
    <w:rsid w:val="006C1BCD"/>
    <w:rsid w:val="006C1F00"/>
    <w:rsid w:val="006C2C62"/>
    <w:rsid w:val="006C2D02"/>
    <w:rsid w:val="006C2D54"/>
    <w:rsid w:val="006C3D90"/>
    <w:rsid w:val="006C40F0"/>
    <w:rsid w:val="006C42E7"/>
    <w:rsid w:val="006C4811"/>
    <w:rsid w:val="006C4F9A"/>
    <w:rsid w:val="006C564A"/>
    <w:rsid w:val="006C57B5"/>
    <w:rsid w:val="006C5C2D"/>
    <w:rsid w:val="006C5D7E"/>
    <w:rsid w:val="006C6B83"/>
    <w:rsid w:val="006C6BEB"/>
    <w:rsid w:val="006C6E41"/>
    <w:rsid w:val="006C7064"/>
    <w:rsid w:val="006C7C23"/>
    <w:rsid w:val="006D006F"/>
    <w:rsid w:val="006D018E"/>
    <w:rsid w:val="006D079F"/>
    <w:rsid w:val="006D0DD5"/>
    <w:rsid w:val="006D0F4D"/>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C54"/>
    <w:rsid w:val="006D6D23"/>
    <w:rsid w:val="006D7013"/>
    <w:rsid w:val="006D7649"/>
    <w:rsid w:val="006E1D12"/>
    <w:rsid w:val="006E2510"/>
    <w:rsid w:val="006E2E86"/>
    <w:rsid w:val="006E38F9"/>
    <w:rsid w:val="006E3A14"/>
    <w:rsid w:val="006E6383"/>
    <w:rsid w:val="006E65AB"/>
    <w:rsid w:val="006E65B3"/>
    <w:rsid w:val="006E71C0"/>
    <w:rsid w:val="006E7AC7"/>
    <w:rsid w:val="006E7C40"/>
    <w:rsid w:val="006F0215"/>
    <w:rsid w:val="006F0625"/>
    <w:rsid w:val="006F13A5"/>
    <w:rsid w:val="006F204F"/>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97C"/>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B41"/>
    <w:rsid w:val="007229F9"/>
    <w:rsid w:val="00723D20"/>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A17"/>
    <w:rsid w:val="00737F26"/>
    <w:rsid w:val="007406DA"/>
    <w:rsid w:val="00740AB8"/>
    <w:rsid w:val="00740B48"/>
    <w:rsid w:val="00740D01"/>
    <w:rsid w:val="0074183A"/>
    <w:rsid w:val="00743117"/>
    <w:rsid w:val="007432AE"/>
    <w:rsid w:val="00744028"/>
    <w:rsid w:val="007443D3"/>
    <w:rsid w:val="007448A7"/>
    <w:rsid w:val="007464D2"/>
    <w:rsid w:val="00746BDD"/>
    <w:rsid w:val="00747645"/>
    <w:rsid w:val="00747B81"/>
    <w:rsid w:val="00750192"/>
    <w:rsid w:val="00750A66"/>
    <w:rsid w:val="00750DEA"/>
    <w:rsid w:val="0075161F"/>
    <w:rsid w:val="00751A20"/>
    <w:rsid w:val="00752124"/>
    <w:rsid w:val="00753005"/>
    <w:rsid w:val="007534BD"/>
    <w:rsid w:val="007534FD"/>
    <w:rsid w:val="00753632"/>
    <w:rsid w:val="00754584"/>
    <w:rsid w:val="0075515E"/>
    <w:rsid w:val="00755E51"/>
    <w:rsid w:val="00756532"/>
    <w:rsid w:val="007568A9"/>
    <w:rsid w:val="00756B0A"/>
    <w:rsid w:val="00756EC7"/>
    <w:rsid w:val="00757E7D"/>
    <w:rsid w:val="00757EB7"/>
    <w:rsid w:val="0076032D"/>
    <w:rsid w:val="0076055C"/>
    <w:rsid w:val="00760788"/>
    <w:rsid w:val="00760BC1"/>
    <w:rsid w:val="00760F86"/>
    <w:rsid w:val="00761C37"/>
    <w:rsid w:val="0076235A"/>
    <w:rsid w:val="007623CF"/>
    <w:rsid w:val="007624DF"/>
    <w:rsid w:val="00762538"/>
    <w:rsid w:val="00762A11"/>
    <w:rsid w:val="007640DD"/>
    <w:rsid w:val="007652E6"/>
    <w:rsid w:val="0076558E"/>
    <w:rsid w:val="00770276"/>
    <w:rsid w:val="00770543"/>
    <w:rsid w:val="00771054"/>
    <w:rsid w:val="007719C9"/>
    <w:rsid w:val="00771D28"/>
    <w:rsid w:val="0077363F"/>
    <w:rsid w:val="00773A6D"/>
    <w:rsid w:val="00773C36"/>
    <w:rsid w:val="00774CE6"/>
    <w:rsid w:val="0077504C"/>
    <w:rsid w:val="007753A6"/>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3264"/>
    <w:rsid w:val="007C3570"/>
    <w:rsid w:val="007C3CBA"/>
    <w:rsid w:val="007C3D4D"/>
    <w:rsid w:val="007C474D"/>
    <w:rsid w:val="007C480D"/>
    <w:rsid w:val="007C58DA"/>
    <w:rsid w:val="007C5CF6"/>
    <w:rsid w:val="007C6FC4"/>
    <w:rsid w:val="007C7255"/>
    <w:rsid w:val="007C750F"/>
    <w:rsid w:val="007C767D"/>
    <w:rsid w:val="007D01E3"/>
    <w:rsid w:val="007D05B0"/>
    <w:rsid w:val="007D071C"/>
    <w:rsid w:val="007D0B1E"/>
    <w:rsid w:val="007D0BB2"/>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E1936"/>
    <w:rsid w:val="007E1AD6"/>
    <w:rsid w:val="007E1BB1"/>
    <w:rsid w:val="007E2C55"/>
    <w:rsid w:val="007E2E0A"/>
    <w:rsid w:val="007E302F"/>
    <w:rsid w:val="007E3432"/>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7F7"/>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5CEB"/>
    <w:rsid w:val="00815FD6"/>
    <w:rsid w:val="00816537"/>
    <w:rsid w:val="00816544"/>
    <w:rsid w:val="00816762"/>
    <w:rsid w:val="00816E03"/>
    <w:rsid w:val="00817203"/>
    <w:rsid w:val="0081725F"/>
    <w:rsid w:val="008201CC"/>
    <w:rsid w:val="00820201"/>
    <w:rsid w:val="00820E91"/>
    <w:rsid w:val="00820F98"/>
    <w:rsid w:val="008213CC"/>
    <w:rsid w:val="00821A47"/>
    <w:rsid w:val="00821A9B"/>
    <w:rsid w:val="008224BE"/>
    <w:rsid w:val="00822B53"/>
    <w:rsid w:val="008230D6"/>
    <w:rsid w:val="008235AE"/>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EAA"/>
    <w:rsid w:val="00832F87"/>
    <w:rsid w:val="00833EAE"/>
    <w:rsid w:val="008342B1"/>
    <w:rsid w:val="00835521"/>
    <w:rsid w:val="00835C75"/>
    <w:rsid w:val="00835E8B"/>
    <w:rsid w:val="0083676E"/>
    <w:rsid w:val="00836BE4"/>
    <w:rsid w:val="008374BC"/>
    <w:rsid w:val="00837C76"/>
    <w:rsid w:val="00840845"/>
    <w:rsid w:val="00842FD8"/>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23"/>
    <w:rsid w:val="0087313E"/>
    <w:rsid w:val="00873AE2"/>
    <w:rsid w:val="00874754"/>
    <w:rsid w:val="00874AFB"/>
    <w:rsid w:val="00874EAC"/>
    <w:rsid w:val="0087533C"/>
    <w:rsid w:val="0087535F"/>
    <w:rsid w:val="008755C2"/>
    <w:rsid w:val="008758B1"/>
    <w:rsid w:val="008758BC"/>
    <w:rsid w:val="008759BD"/>
    <w:rsid w:val="008760BF"/>
    <w:rsid w:val="008761CB"/>
    <w:rsid w:val="00876A57"/>
    <w:rsid w:val="00876F2C"/>
    <w:rsid w:val="00877165"/>
    <w:rsid w:val="00877BBB"/>
    <w:rsid w:val="008823CB"/>
    <w:rsid w:val="00882428"/>
    <w:rsid w:val="00882ED3"/>
    <w:rsid w:val="00883D98"/>
    <w:rsid w:val="00883D99"/>
    <w:rsid w:val="0088417E"/>
    <w:rsid w:val="00884732"/>
    <w:rsid w:val="00884AC3"/>
    <w:rsid w:val="00885146"/>
    <w:rsid w:val="00885BAA"/>
    <w:rsid w:val="00887184"/>
    <w:rsid w:val="008874BB"/>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8F0"/>
    <w:rsid w:val="008A34AF"/>
    <w:rsid w:val="008A3BDB"/>
    <w:rsid w:val="008A3E52"/>
    <w:rsid w:val="008A4926"/>
    <w:rsid w:val="008A4A2B"/>
    <w:rsid w:val="008A5B44"/>
    <w:rsid w:val="008A65E8"/>
    <w:rsid w:val="008A67E7"/>
    <w:rsid w:val="008A68C1"/>
    <w:rsid w:val="008A755C"/>
    <w:rsid w:val="008B073F"/>
    <w:rsid w:val="008B0A59"/>
    <w:rsid w:val="008B0B9E"/>
    <w:rsid w:val="008B0E90"/>
    <w:rsid w:val="008B0FA9"/>
    <w:rsid w:val="008B1062"/>
    <w:rsid w:val="008B10F4"/>
    <w:rsid w:val="008B2562"/>
    <w:rsid w:val="008B441D"/>
    <w:rsid w:val="008B4BAD"/>
    <w:rsid w:val="008B5D7B"/>
    <w:rsid w:val="008B60EF"/>
    <w:rsid w:val="008B64C4"/>
    <w:rsid w:val="008B6F8F"/>
    <w:rsid w:val="008C01EE"/>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53EB"/>
    <w:rsid w:val="008E5473"/>
    <w:rsid w:val="008E5D7C"/>
    <w:rsid w:val="008E6EF8"/>
    <w:rsid w:val="008E7093"/>
    <w:rsid w:val="008F014E"/>
    <w:rsid w:val="008F024D"/>
    <w:rsid w:val="008F17D5"/>
    <w:rsid w:val="008F29E3"/>
    <w:rsid w:val="008F2A27"/>
    <w:rsid w:val="008F2CC2"/>
    <w:rsid w:val="008F33D6"/>
    <w:rsid w:val="008F34CC"/>
    <w:rsid w:val="008F5000"/>
    <w:rsid w:val="008F5AB0"/>
    <w:rsid w:val="008F65E4"/>
    <w:rsid w:val="008F663B"/>
    <w:rsid w:val="008F6CA5"/>
    <w:rsid w:val="008F726F"/>
    <w:rsid w:val="008F76CE"/>
    <w:rsid w:val="008F7712"/>
    <w:rsid w:val="008F7C33"/>
    <w:rsid w:val="008F7D21"/>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FB6"/>
    <w:rsid w:val="00920162"/>
    <w:rsid w:val="00920412"/>
    <w:rsid w:val="00921E66"/>
    <w:rsid w:val="0092252A"/>
    <w:rsid w:val="0092296A"/>
    <w:rsid w:val="00922A4B"/>
    <w:rsid w:val="00924C7B"/>
    <w:rsid w:val="00924D5B"/>
    <w:rsid w:val="00924F6E"/>
    <w:rsid w:val="00925230"/>
    <w:rsid w:val="00925298"/>
    <w:rsid w:val="0092608A"/>
    <w:rsid w:val="00927F8A"/>
    <w:rsid w:val="0093104D"/>
    <w:rsid w:val="009311E9"/>
    <w:rsid w:val="009320AF"/>
    <w:rsid w:val="0093252D"/>
    <w:rsid w:val="00932C37"/>
    <w:rsid w:val="0093307B"/>
    <w:rsid w:val="009330EC"/>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77EC"/>
    <w:rsid w:val="00957D69"/>
    <w:rsid w:val="00960FE0"/>
    <w:rsid w:val="00961170"/>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E9B"/>
    <w:rsid w:val="0096750D"/>
    <w:rsid w:val="00967757"/>
    <w:rsid w:val="00967DFA"/>
    <w:rsid w:val="00971314"/>
    <w:rsid w:val="00972C39"/>
    <w:rsid w:val="00974418"/>
    <w:rsid w:val="00974BDF"/>
    <w:rsid w:val="0097505C"/>
    <w:rsid w:val="00975977"/>
    <w:rsid w:val="00975D51"/>
    <w:rsid w:val="00975DFA"/>
    <w:rsid w:val="009765EC"/>
    <w:rsid w:val="00977C10"/>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74B4"/>
    <w:rsid w:val="009B0BF0"/>
    <w:rsid w:val="009B1B83"/>
    <w:rsid w:val="009B1DDB"/>
    <w:rsid w:val="009B224E"/>
    <w:rsid w:val="009B2A9A"/>
    <w:rsid w:val="009B2D1B"/>
    <w:rsid w:val="009B3A76"/>
    <w:rsid w:val="009B3AC5"/>
    <w:rsid w:val="009B402F"/>
    <w:rsid w:val="009B5768"/>
    <w:rsid w:val="009B712A"/>
    <w:rsid w:val="009B7357"/>
    <w:rsid w:val="009B79F3"/>
    <w:rsid w:val="009B7E76"/>
    <w:rsid w:val="009C04D0"/>
    <w:rsid w:val="009C2F3F"/>
    <w:rsid w:val="009C392B"/>
    <w:rsid w:val="009C5059"/>
    <w:rsid w:val="009C56C0"/>
    <w:rsid w:val="009C5DB3"/>
    <w:rsid w:val="009C5ED8"/>
    <w:rsid w:val="009C7328"/>
    <w:rsid w:val="009D1296"/>
    <w:rsid w:val="009D2DED"/>
    <w:rsid w:val="009D360F"/>
    <w:rsid w:val="009D407E"/>
    <w:rsid w:val="009D4CBC"/>
    <w:rsid w:val="009D54B8"/>
    <w:rsid w:val="009D6640"/>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4BED"/>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224B"/>
    <w:rsid w:val="00A02C09"/>
    <w:rsid w:val="00A02F41"/>
    <w:rsid w:val="00A04724"/>
    <w:rsid w:val="00A04D6A"/>
    <w:rsid w:val="00A05A83"/>
    <w:rsid w:val="00A065B9"/>
    <w:rsid w:val="00A06CBC"/>
    <w:rsid w:val="00A10349"/>
    <w:rsid w:val="00A1129C"/>
    <w:rsid w:val="00A11F5F"/>
    <w:rsid w:val="00A1224C"/>
    <w:rsid w:val="00A13C5F"/>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73"/>
    <w:rsid w:val="00A269DB"/>
    <w:rsid w:val="00A27057"/>
    <w:rsid w:val="00A27370"/>
    <w:rsid w:val="00A27AD2"/>
    <w:rsid w:val="00A27B7C"/>
    <w:rsid w:val="00A27E51"/>
    <w:rsid w:val="00A30CE2"/>
    <w:rsid w:val="00A30F59"/>
    <w:rsid w:val="00A313F6"/>
    <w:rsid w:val="00A31CE4"/>
    <w:rsid w:val="00A320BF"/>
    <w:rsid w:val="00A3226B"/>
    <w:rsid w:val="00A33F60"/>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33BB"/>
    <w:rsid w:val="00A43B81"/>
    <w:rsid w:val="00A43E36"/>
    <w:rsid w:val="00A442D9"/>
    <w:rsid w:val="00A444D9"/>
    <w:rsid w:val="00A445D0"/>
    <w:rsid w:val="00A44885"/>
    <w:rsid w:val="00A449BE"/>
    <w:rsid w:val="00A44EA8"/>
    <w:rsid w:val="00A502C4"/>
    <w:rsid w:val="00A5073F"/>
    <w:rsid w:val="00A51B99"/>
    <w:rsid w:val="00A52782"/>
    <w:rsid w:val="00A5363B"/>
    <w:rsid w:val="00A53751"/>
    <w:rsid w:val="00A537BC"/>
    <w:rsid w:val="00A53F19"/>
    <w:rsid w:val="00A556CA"/>
    <w:rsid w:val="00A56B16"/>
    <w:rsid w:val="00A57DC0"/>
    <w:rsid w:val="00A6028D"/>
    <w:rsid w:val="00A60377"/>
    <w:rsid w:val="00A60657"/>
    <w:rsid w:val="00A60CFE"/>
    <w:rsid w:val="00A61234"/>
    <w:rsid w:val="00A614D7"/>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91F"/>
    <w:rsid w:val="00A80B1D"/>
    <w:rsid w:val="00A81DC8"/>
    <w:rsid w:val="00A81E7B"/>
    <w:rsid w:val="00A828A6"/>
    <w:rsid w:val="00A82BE1"/>
    <w:rsid w:val="00A82DB1"/>
    <w:rsid w:val="00A83400"/>
    <w:rsid w:val="00A834D0"/>
    <w:rsid w:val="00A842D5"/>
    <w:rsid w:val="00A84AF7"/>
    <w:rsid w:val="00A84B26"/>
    <w:rsid w:val="00A85DF7"/>
    <w:rsid w:val="00A8616A"/>
    <w:rsid w:val="00A86E7B"/>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1D50"/>
    <w:rsid w:val="00AA22BF"/>
    <w:rsid w:val="00AA26B2"/>
    <w:rsid w:val="00AA2EBD"/>
    <w:rsid w:val="00AA3194"/>
    <w:rsid w:val="00AA3520"/>
    <w:rsid w:val="00AA3E39"/>
    <w:rsid w:val="00AA4077"/>
    <w:rsid w:val="00AA47DF"/>
    <w:rsid w:val="00AA48E0"/>
    <w:rsid w:val="00AA5DC9"/>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478C"/>
    <w:rsid w:val="00AC48D0"/>
    <w:rsid w:val="00AC4DA5"/>
    <w:rsid w:val="00AC5C1C"/>
    <w:rsid w:val="00AC5C9C"/>
    <w:rsid w:val="00AC682C"/>
    <w:rsid w:val="00AC6B81"/>
    <w:rsid w:val="00AC6C98"/>
    <w:rsid w:val="00AC7878"/>
    <w:rsid w:val="00AC787A"/>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E41"/>
    <w:rsid w:val="00AE01A1"/>
    <w:rsid w:val="00AE0252"/>
    <w:rsid w:val="00AE071B"/>
    <w:rsid w:val="00AE0D39"/>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A0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52F"/>
    <w:rsid w:val="00B1484E"/>
    <w:rsid w:val="00B14CE6"/>
    <w:rsid w:val="00B14EA9"/>
    <w:rsid w:val="00B15F92"/>
    <w:rsid w:val="00B162DA"/>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8A9"/>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A0E"/>
    <w:rsid w:val="00B73BD9"/>
    <w:rsid w:val="00B73CD1"/>
    <w:rsid w:val="00B74E26"/>
    <w:rsid w:val="00B75FFB"/>
    <w:rsid w:val="00B769C9"/>
    <w:rsid w:val="00B76FAB"/>
    <w:rsid w:val="00B777B6"/>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1C2"/>
    <w:rsid w:val="00B92341"/>
    <w:rsid w:val="00B93202"/>
    <w:rsid w:val="00B93BFD"/>
    <w:rsid w:val="00B93D53"/>
    <w:rsid w:val="00B943EB"/>
    <w:rsid w:val="00B94982"/>
    <w:rsid w:val="00B94AA8"/>
    <w:rsid w:val="00B94F6F"/>
    <w:rsid w:val="00B94FA0"/>
    <w:rsid w:val="00B9531E"/>
    <w:rsid w:val="00B96CC8"/>
    <w:rsid w:val="00B96E7E"/>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E49"/>
    <w:rsid w:val="00BB3343"/>
    <w:rsid w:val="00BB53CC"/>
    <w:rsid w:val="00BB54F9"/>
    <w:rsid w:val="00BB558F"/>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45"/>
    <w:rsid w:val="00BD1163"/>
    <w:rsid w:val="00BD16B0"/>
    <w:rsid w:val="00BD230C"/>
    <w:rsid w:val="00BD439B"/>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1304"/>
    <w:rsid w:val="00BE16A3"/>
    <w:rsid w:val="00BE2D75"/>
    <w:rsid w:val="00BE38A6"/>
    <w:rsid w:val="00BE4D0D"/>
    <w:rsid w:val="00BE5992"/>
    <w:rsid w:val="00BE619A"/>
    <w:rsid w:val="00BE6358"/>
    <w:rsid w:val="00BE6609"/>
    <w:rsid w:val="00BE6B21"/>
    <w:rsid w:val="00BE76D0"/>
    <w:rsid w:val="00BE7741"/>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F92"/>
    <w:rsid w:val="00C004B4"/>
    <w:rsid w:val="00C00A87"/>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1336"/>
    <w:rsid w:val="00C11B3F"/>
    <w:rsid w:val="00C14437"/>
    <w:rsid w:val="00C165C3"/>
    <w:rsid w:val="00C1663F"/>
    <w:rsid w:val="00C168B8"/>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613D"/>
    <w:rsid w:val="00C36C54"/>
    <w:rsid w:val="00C36EC1"/>
    <w:rsid w:val="00C37CFF"/>
    <w:rsid w:val="00C37FA4"/>
    <w:rsid w:val="00C404C2"/>
    <w:rsid w:val="00C4216E"/>
    <w:rsid w:val="00C42228"/>
    <w:rsid w:val="00C428C7"/>
    <w:rsid w:val="00C42AAA"/>
    <w:rsid w:val="00C43C06"/>
    <w:rsid w:val="00C44072"/>
    <w:rsid w:val="00C44402"/>
    <w:rsid w:val="00C44B4D"/>
    <w:rsid w:val="00C44B80"/>
    <w:rsid w:val="00C455B2"/>
    <w:rsid w:val="00C4576B"/>
    <w:rsid w:val="00C45A27"/>
    <w:rsid w:val="00C46905"/>
    <w:rsid w:val="00C46E1D"/>
    <w:rsid w:val="00C474B1"/>
    <w:rsid w:val="00C47CE0"/>
    <w:rsid w:val="00C50076"/>
    <w:rsid w:val="00C5026C"/>
    <w:rsid w:val="00C506EA"/>
    <w:rsid w:val="00C51645"/>
    <w:rsid w:val="00C523A3"/>
    <w:rsid w:val="00C52510"/>
    <w:rsid w:val="00C52978"/>
    <w:rsid w:val="00C52AD3"/>
    <w:rsid w:val="00C52AD5"/>
    <w:rsid w:val="00C5370C"/>
    <w:rsid w:val="00C5394D"/>
    <w:rsid w:val="00C53B04"/>
    <w:rsid w:val="00C54177"/>
    <w:rsid w:val="00C5423C"/>
    <w:rsid w:val="00C54EFB"/>
    <w:rsid w:val="00C5511D"/>
    <w:rsid w:val="00C55283"/>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D36"/>
    <w:rsid w:val="00C820C5"/>
    <w:rsid w:val="00C8235D"/>
    <w:rsid w:val="00C824C6"/>
    <w:rsid w:val="00C8319B"/>
    <w:rsid w:val="00C83369"/>
    <w:rsid w:val="00C837C1"/>
    <w:rsid w:val="00C83D8B"/>
    <w:rsid w:val="00C84372"/>
    <w:rsid w:val="00C85DBE"/>
    <w:rsid w:val="00C86076"/>
    <w:rsid w:val="00C87134"/>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F4A"/>
    <w:rsid w:val="00C9530E"/>
    <w:rsid w:val="00C953D2"/>
    <w:rsid w:val="00C95FD0"/>
    <w:rsid w:val="00C97E30"/>
    <w:rsid w:val="00C97EA6"/>
    <w:rsid w:val="00C97F0A"/>
    <w:rsid w:val="00CA00FB"/>
    <w:rsid w:val="00CA083C"/>
    <w:rsid w:val="00CA092A"/>
    <w:rsid w:val="00CA0C1E"/>
    <w:rsid w:val="00CA0FA2"/>
    <w:rsid w:val="00CA1BD9"/>
    <w:rsid w:val="00CA2EFC"/>
    <w:rsid w:val="00CA33C6"/>
    <w:rsid w:val="00CA42BA"/>
    <w:rsid w:val="00CA42DF"/>
    <w:rsid w:val="00CA4D57"/>
    <w:rsid w:val="00CA5394"/>
    <w:rsid w:val="00CA53A2"/>
    <w:rsid w:val="00CA5829"/>
    <w:rsid w:val="00CA59B3"/>
    <w:rsid w:val="00CA6701"/>
    <w:rsid w:val="00CA6A19"/>
    <w:rsid w:val="00CA6A68"/>
    <w:rsid w:val="00CA78A1"/>
    <w:rsid w:val="00CA7907"/>
    <w:rsid w:val="00CA7BA9"/>
    <w:rsid w:val="00CB07FA"/>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1448"/>
    <w:rsid w:val="00CD38EE"/>
    <w:rsid w:val="00CD3EE0"/>
    <w:rsid w:val="00CD3EFD"/>
    <w:rsid w:val="00CD408A"/>
    <w:rsid w:val="00CD4480"/>
    <w:rsid w:val="00CD55C1"/>
    <w:rsid w:val="00CD5B4B"/>
    <w:rsid w:val="00CD634B"/>
    <w:rsid w:val="00CD6360"/>
    <w:rsid w:val="00CD708C"/>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31E4"/>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379E"/>
    <w:rsid w:val="00D337C7"/>
    <w:rsid w:val="00D34073"/>
    <w:rsid w:val="00D341E1"/>
    <w:rsid w:val="00D34F94"/>
    <w:rsid w:val="00D352E8"/>
    <w:rsid w:val="00D35477"/>
    <w:rsid w:val="00D3690E"/>
    <w:rsid w:val="00D36A38"/>
    <w:rsid w:val="00D36DB7"/>
    <w:rsid w:val="00D40854"/>
    <w:rsid w:val="00D40894"/>
    <w:rsid w:val="00D417EB"/>
    <w:rsid w:val="00D41F85"/>
    <w:rsid w:val="00D44A68"/>
    <w:rsid w:val="00D4582D"/>
    <w:rsid w:val="00D45BCF"/>
    <w:rsid w:val="00D45EDA"/>
    <w:rsid w:val="00D46A75"/>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5CE"/>
    <w:rsid w:val="00D6197F"/>
    <w:rsid w:val="00D61F40"/>
    <w:rsid w:val="00D62385"/>
    <w:rsid w:val="00D624E7"/>
    <w:rsid w:val="00D62ED6"/>
    <w:rsid w:val="00D639B0"/>
    <w:rsid w:val="00D63CEA"/>
    <w:rsid w:val="00D64225"/>
    <w:rsid w:val="00D64639"/>
    <w:rsid w:val="00D64F9B"/>
    <w:rsid w:val="00D6504F"/>
    <w:rsid w:val="00D6691B"/>
    <w:rsid w:val="00D66DA0"/>
    <w:rsid w:val="00D67DB6"/>
    <w:rsid w:val="00D703FF"/>
    <w:rsid w:val="00D7047F"/>
    <w:rsid w:val="00D7167F"/>
    <w:rsid w:val="00D718AA"/>
    <w:rsid w:val="00D71AA5"/>
    <w:rsid w:val="00D72522"/>
    <w:rsid w:val="00D7378C"/>
    <w:rsid w:val="00D744B3"/>
    <w:rsid w:val="00D74AF3"/>
    <w:rsid w:val="00D75052"/>
    <w:rsid w:val="00D753B4"/>
    <w:rsid w:val="00D761D9"/>
    <w:rsid w:val="00D76686"/>
    <w:rsid w:val="00D77C7C"/>
    <w:rsid w:val="00D80011"/>
    <w:rsid w:val="00D80AB2"/>
    <w:rsid w:val="00D8105D"/>
    <w:rsid w:val="00D82375"/>
    <w:rsid w:val="00D83BFA"/>
    <w:rsid w:val="00D844FB"/>
    <w:rsid w:val="00D8520A"/>
    <w:rsid w:val="00D854B5"/>
    <w:rsid w:val="00D8595B"/>
    <w:rsid w:val="00D86421"/>
    <w:rsid w:val="00D864F3"/>
    <w:rsid w:val="00D86843"/>
    <w:rsid w:val="00D87562"/>
    <w:rsid w:val="00D876E4"/>
    <w:rsid w:val="00D90BC0"/>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B4E"/>
    <w:rsid w:val="00DC0E93"/>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DC5"/>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6AE"/>
    <w:rsid w:val="00DF4958"/>
    <w:rsid w:val="00DF4AFB"/>
    <w:rsid w:val="00DF4DE4"/>
    <w:rsid w:val="00DF4F79"/>
    <w:rsid w:val="00DF51EF"/>
    <w:rsid w:val="00DF6469"/>
    <w:rsid w:val="00DF65F4"/>
    <w:rsid w:val="00DF6E89"/>
    <w:rsid w:val="00DF7597"/>
    <w:rsid w:val="00DF7629"/>
    <w:rsid w:val="00DF7AAD"/>
    <w:rsid w:val="00E00847"/>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22A3"/>
    <w:rsid w:val="00E22613"/>
    <w:rsid w:val="00E2264D"/>
    <w:rsid w:val="00E22BFF"/>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A5E"/>
    <w:rsid w:val="00E510DB"/>
    <w:rsid w:val="00E51133"/>
    <w:rsid w:val="00E5149C"/>
    <w:rsid w:val="00E51D28"/>
    <w:rsid w:val="00E51ED5"/>
    <w:rsid w:val="00E523E7"/>
    <w:rsid w:val="00E52403"/>
    <w:rsid w:val="00E52716"/>
    <w:rsid w:val="00E52B83"/>
    <w:rsid w:val="00E548B8"/>
    <w:rsid w:val="00E54A30"/>
    <w:rsid w:val="00E54AE5"/>
    <w:rsid w:val="00E55B7E"/>
    <w:rsid w:val="00E57162"/>
    <w:rsid w:val="00E579C8"/>
    <w:rsid w:val="00E57CCD"/>
    <w:rsid w:val="00E6111D"/>
    <w:rsid w:val="00E61698"/>
    <w:rsid w:val="00E620F9"/>
    <w:rsid w:val="00E62582"/>
    <w:rsid w:val="00E62A9C"/>
    <w:rsid w:val="00E62BF9"/>
    <w:rsid w:val="00E62F1F"/>
    <w:rsid w:val="00E645DE"/>
    <w:rsid w:val="00E64AE1"/>
    <w:rsid w:val="00E64B13"/>
    <w:rsid w:val="00E64DC4"/>
    <w:rsid w:val="00E655E0"/>
    <w:rsid w:val="00E65F13"/>
    <w:rsid w:val="00E65F97"/>
    <w:rsid w:val="00E66A85"/>
    <w:rsid w:val="00E66C2B"/>
    <w:rsid w:val="00E6750F"/>
    <w:rsid w:val="00E679A3"/>
    <w:rsid w:val="00E7041C"/>
    <w:rsid w:val="00E70AD4"/>
    <w:rsid w:val="00E7125D"/>
    <w:rsid w:val="00E7135A"/>
    <w:rsid w:val="00E71823"/>
    <w:rsid w:val="00E719A9"/>
    <w:rsid w:val="00E719EB"/>
    <w:rsid w:val="00E71FE2"/>
    <w:rsid w:val="00E72BB1"/>
    <w:rsid w:val="00E72D2B"/>
    <w:rsid w:val="00E72DC4"/>
    <w:rsid w:val="00E73070"/>
    <w:rsid w:val="00E74041"/>
    <w:rsid w:val="00E74AB3"/>
    <w:rsid w:val="00E77388"/>
    <w:rsid w:val="00E802FE"/>
    <w:rsid w:val="00E808C8"/>
    <w:rsid w:val="00E809AF"/>
    <w:rsid w:val="00E81467"/>
    <w:rsid w:val="00E819EC"/>
    <w:rsid w:val="00E8330E"/>
    <w:rsid w:val="00E83365"/>
    <w:rsid w:val="00E8341B"/>
    <w:rsid w:val="00E8364A"/>
    <w:rsid w:val="00E8368A"/>
    <w:rsid w:val="00E836F0"/>
    <w:rsid w:val="00E84A61"/>
    <w:rsid w:val="00E85829"/>
    <w:rsid w:val="00E85B70"/>
    <w:rsid w:val="00E870EA"/>
    <w:rsid w:val="00E87A44"/>
    <w:rsid w:val="00E87AD0"/>
    <w:rsid w:val="00E905D0"/>
    <w:rsid w:val="00E90F62"/>
    <w:rsid w:val="00E9166D"/>
    <w:rsid w:val="00E91726"/>
    <w:rsid w:val="00E91E43"/>
    <w:rsid w:val="00E920ED"/>
    <w:rsid w:val="00E921EB"/>
    <w:rsid w:val="00E9252A"/>
    <w:rsid w:val="00E934D1"/>
    <w:rsid w:val="00E946EC"/>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5A3A"/>
    <w:rsid w:val="00EA5F68"/>
    <w:rsid w:val="00EA618A"/>
    <w:rsid w:val="00EB011B"/>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A7A"/>
    <w:rsid w:val="00ED4217"/>
    <w:rsid w:val="00ED467A"/>
    <w:rsid w:val="00ED61E9"/>
    <w:rsid w:val="00ED68C9"/>
    <w:rsid w:val="00ED6FDE"/>
    <w:rsid w:val="00ED747C"/>
    <w:rsid w:val="00ED7FE4"/>
    <w:rsid w:val="00EE0512"/>
    <w:rsid w:val="00EE091D"/>
    <w:rsid w:val="00EE0960"/>
    <w:rsid w:val="00EE0C3E"/>
    <w:rsid w:val="00EE0C9A"/>
    <w:rsid w:val="00EE0D24"/>
    <w:rsid w:val="00EE1659"/>
    <w:rsid w:val="00EE1B88"/>
    <w:rsid w:val="00EE1F63"/>
    <w:rsid w:val="00EE2161"/>
    <w:rsid w:val="00EE2874"/>
    <w:rsid w:val="00EE377E"/>
    <w:rsid w:val="00EE38B3"/>
    <w:rsid w:val="00EE44BD"/>
    <w:rsid w:val="00EE49E4"/>
    <w:rsid w:val="00EE4C70"/>
    <w:rsid w:val="00EE64B4"/>
    <w:rsid w:val="00EE6620"/>
    <w:rsid w:val="00EE716A"/>
    <w:rsid w:val="00EE7838"/>
    <w:rsid w:val="00EE793F"/>
    <w:rsid w:val="00EF0347"/>
    <w:rsid w:val="00EF08F5"/>
    <w:rsid w:val="00EF0EFF"/>
    <w:rsid w:val="00EF183E"/>
    <w:rsid w:val="00EF1E11"/>
    <w:rsid w:val="00EF249D"/>
    <w:rsid w:val="00EF26A0"/>
    <w:rsid w:val="00EF2F55"/>
    <w:rsid w:val="00EF42D1"/>
    <w:rsid w:val="00EF48B9"/>
    <w:rsid w:val="00EF67F5"/>
    <w:rsid w:val="00EF6C60"/>
    <w:rsid w:val="00EF7122"/>
    <w:rsid w:val="00EF7440"/>
    <w:rsid w:val="00EF7D5D"/>
    <w:rsid w:val="00F0054A"/>
    <w:rsid w:val="00F00BDB"/>
    <w:rsid w:val="00F00D2D"/>
    <w:rsid w:val="00F00E75"/>
    <w:rsid w:val="00F00EB6"/>
    <w:rsid w:val="00F0160C"/>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A86"/>
    <w:rsid w:val="00F176C3"/>
    <w:rsid w:val="00F17F0D"/>
    <w:rsid w:val="00F20027"/>
    <w:rsid w:val="00F20673"/>
    <w:rsid w:val="00F20C0E"/>
    <w:rsid w:val="00F20C47"/>
    <w:rsid w:val="00F2138A"/>
    <w:rsid w:val="00F21F20"/>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6B7A"/>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0D53"/>
    <w:rsid w:val="00F41031"/>
    <w:rsid w:val="00F4148F"/>
    <w:rsid w:val="00F416B2"/>
    <w:rsid w:val="00F416ED"/>
    <w:rsid w:val="00F41724"/>
    <w:rsid w:val="00F420FE"/>
    <w:rsid w:val="00F42369"/>
    <w:rsid w:val="00F427EC"/>
    <w:rsid w:val="00F42BAA"/>
    <w:rsid w:val="00F43C0A"/>
    <w:rsid w:val="00F44175"/>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3C8"/>
    <w:rsid w:val="00F6768E"/>
    <w:rsid w:val="00F67D08"/>
    <w:rsid w:val="00F71D3A"/>
    <w:rsid w:val="00F71D69"/>
    <w:rsid w:val="00F7223E"/>
    <w:rsid w:val="00F72476"/>
    <w:rsid w:val="00F72CF1"/>
    <w:rsid w:val="00F73443"/>
    <w:rsid w:val="00F736D0"/>
    <w:rsid w:val="00F73AB8"/>
    <w:rsid w:val="00F73F32"/>
    <w:rsid w:val="00F742CD"/>
    <w:rsid w:val="00F74C30"/>
    <w:rsid w:val="00F76A6C"/>
    <w:rsid w:val="00F76E8D"/>
    <w:rsid w:val="00F774EA"/>
    <w:rsid w:val="00F77ACD"/>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5A0"/>
    <w:rsid w:val="00FA08C5"/>
    <w:rsid w:val="00FA0E22"/>
    <w:rsid w:val="00FA163D"/>
    <w:rsid w:val="00FA1D9C"/>
    <w:rsid w:val="00FA2A73"/>
    <w:rsid w:val="00FA2C13"/>
    <w:rsid w:val="00FA3B1B"/>
    <w:rsid w:val="00FA4B0B"/>
    <w:rsid w:val="00FA5106"/>
    <w:rsid w:val="00FA5B6D"/>
    <w:rsid w:val="00FA5CD5"/>
    <w:rsid w:val="00FA6397"/>
    <w:rsid w:val="00FA769E"/>
    <w:rsid w:val="00FB04F2"/>
    <w:rsid w:val="00FB22AE"/>
    <w:rsid w:val="00FB32B2"/>
    <w:rsid w:val="00FB4879"/>
    <w:rsid w:val="00FB4BBD"/>
    <w:rsid w:val="00FB7568"/>
    <w:rsid w:val="00FB770A"/>
    <w:rsid w:val="00FB79CC"/>
    <w:rsid w:val="00FB7A12"/>
    <w:rsid w:val="00FB7BE3"/>
    <w:rsid w:val="00FB7D67"/>
    <w:rsid w:val="00FC043F"/>
    <w:rsid w:val="00FC1432"/>
    <w:rsid w:val="00FC19DF"/>
    <w:rsid w:val="00FC1E14"/>
    <w:rsid w:val="00FC2398"/>
    <w:rsid w:val="00FC2581"/>
    <w:rsid w:val="00FC419D"/>
    <w:rsid w:val="00FC4334"/>
    <w:rsid w:val="00FC48E0"/>
    <w:rsid w:val="00FC5E9D"/>
    <w:rsid w:val="00FC6900"/>
    <w:rsid w:val="00FC6E9A"/>
    <w:rsid w:val="00FC7484"/>
    <w:rsid w:val="00FC7F45"/>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22F"/>
    <w:rsid w:val="00FF479C"/>
    <w:rsid w:val="00FF6289"/>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354D7"/>
  <w15:docId w15:val="{E61A7169-D872-4014-A97E-7FEE1D61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5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C0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D07B7"/>
    <w:pPr>
      <w:ind w:left="720"/>
      <w:contextualSpacing/>
    </w:pPr>
  </w:style>
  <w:style w:type="paragraph" w:styleId="TextnBalon">
    <w:name w:val="Balloon Text"/>
    <w:basedOn w:val="Normal"/>
    <w:link w:val="TextnBalonCaracter"/>
    <w:uiPriority w:val="99"/>
    <w:semiHidden/>
    <w:unhideWhenUsed/>
    <w:rsid w:val="0047234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72347"/>
    <w:rPr>
      <w:rFonts w:ascii="Segoe UI" w:hAnsi="Segoe UI" w:cs="Segoe UI"/>
      <w:sz w:val="18"/>
      <w:szCs w:val="18"/>
    </w:rPr>
  </w:style>
  <w:style w:type="paragraph" w:styleId="Antet">
    <w:name w:val="header"/>
    <w:basedOn w:val="Normal"/>
    <w:link w:val="AntetCaracter"/>
    <w:uiPriority w:val="99"/>
    <w:unhideWhenUsed/>
    <w:rsid w:val="00B75FF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75FFB"/>
  </w:style>
  <w:style w:type="paragraph" w:styleId="Subsol">
    <w:name w:val="footer"/>
    <w:basedOn w:val="Normal"/>
    <w:link w:val="SubsolCaracter"/>
    <w:uiPriority w:val="99"/>
    <w:unhideWhenUsed/>
    <w:rsid w:val="00B75FF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75FFB"/>
  </w:style>
  <w:style w:type="paragraph" w:customStyle="1" w:styleId="DefaultText">
    <w:name w:val="Default Text"/>
    <w:basedOn w:val="Normal"/>
    <w:rsid w:val="00737A17"/>
    <w:pPr>
      <w:suppressAutoHyphens/>
      <w:overflowPunct w:val="0"/>
      <w:autoSpaceDE w:val="0"/>
      <w:spacing w:after="0" w:line="240" w:lineRule="auto"/>
      <w:textAlignment w:val="baseline"/>
    </w:pPr>
    <w:rPr>
      <w:rFonts w:ascii="Times New Roman" w:eastAsia="Times New Roman" w:hAnsi="Times New Roman" w:cs="Times New Roman"/>
      <w:noProof/>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8C42-E91A-45B4-95DE-8624677A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4783</Words>
  <Characters>27747</Characters>
  <Application>Microsoft Office Word</Application>
  <DocSecurity>0</DocSecurity>
  <Lines>231</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tira sergiu</cp:lastModifiedBy>
  <cp:revision>61</cp:revision>
  <cp:lastPrinted>2019-10-28T12:36:00Z</cp:lastPrinted>
  <dcterms:created xsi:type="dcterms:W3CDTF">2019-07-16T07:25:00Z</dcterms:created>
  <dcterms:modified xsi:type="dcterms:W3CDTF">2020-12-22T12:24:00Z</dcterms:modified>
</cp:coreProperties>
</file>